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55DFE" w14:textId="448629D8" w:rsidR="00CD4C25" w:rsidRPr="00FC7A50" w:rsidRDefault="007E73E7" w:rsidP="00A82819">
      <w:pPr>
        <w:jc w:val="center"/>
        <w:rPr>
          <w:rFonts w:ascii="Times New Roman" w:eastAsia="Times New Roman" w:hAnsi="Times New Roman" w:cs="Times New Roman"/>
          <w:color w:val="auto"/>
          <w:sz w:val="24"/>
          <w:lang w:val="lt-LT"/>
        </w:rPr>
      </w:pPr>
      <w:r w:rsidRPr="00FC7A50">
        <w:rPr>
          <w:rFonts w:ascii="Times New Roman" w:eastAsia="Times New Roman" w:hAnsi="Times New Roman" w:cs="Times New Roman"/>
          <w:b/>
          <w:color w:val="auto"/>
          <w:sz w:val="24"/>
          <w:lang w:val="lt-LT"/>
        </w:rPr>
        <w:tab/>
      </w:r>
      <w:r w:rsidRPr="00FC7A50">
        <w:rPr>
          <w:rFonts w:ascii="Times New Roman" w:eastAsia="Times New Roman" w:hAnsi="Times New Roman" w:cs="Times New Roman"/>
          <w:b/>
          <w:color w:val="auto"/>
          <w:sz w:val="24"/>
          <w:lang w:val="lt-LT"/>
        </w:rPr>
        <w:tab/>
      </w:r>
      <w:r w:rsidRPr="00FC7A50">
        <w:rPr>
          <w:rFonts w:ascii="Times New Roman" w:eastAsia="Times New Roman" w:hAnsi="Times New Roman" w:cs="Times New Roman"/>
          <w:b/>
          <w:color w:val="auto"/>
          <w:sz w:val="24"/>
          <w:lang w:val="lt-LT"/>
        </w:rPr>
        <w:tab/>
      </w:r>
      <w:r w:rsidRPr="00FC7A50">
        <w:rPr>
          <w:rFonts w:ascii="Times New Roman" w:eastAsia="Times New Roman" w:hAnsi="Times New Roman" w:cs="Times New Roman"/>
          <w:b/>
          <w:color w:val="auto"/>
          <w:sz w:val="24"/>
          <w:lang w:val="lt-LT"/>
        </w:rPr>
        <w:tab/>
      </w:r>
      <w:r w:rsidRPr="00FC7A50">
        <w:rPr>
          <w:rFonts w:ascii="Times New Roman" w:eastAsia="Times New Roman" w:hAnsi="Times New Roman" w:cs="Times New Roman"/>
          <w:b/>
          <w:color w:val="auto"/>
          <w:sz w:val="24"/>
          <w:lang w:val="lt-LT"/>
        </w:rPr>
        <w:tab/>
      </w:r>
      <w:r w:rsidRPr="00FC7A50">
        <w:rPr>
          <w:rFonts w:ascii="Times New Roman" w:eastAsia="Times New Roman" w:hAnsi="Times New Roman" w:cs="Times New Roman"/>
          <w:b/>
          <w:color w:val="auto"/>
          <w:sz w:val="24"/>
          <w:lang w:val="lt-LT"/>
        </w:rPr>
        <w:tab/>
      </w:r>
      <w:r w:rsidRPr="00FC7A50">
        <w:rPr>
          <w:rFonts w:ascii="Times New Roman" w:eastAsia="Times New Roman" w:hAnsi="Times New Roman" w:cs="Times New Roman"/>
          <w:color w:val="auto"/>
          <w:sz w:val="24"/>
          <w:lang w:val="lt-LT"/>
        </w:rPr>
        <w:t>Projektas</w:t>
      </w:r>
    </w:p>
    <w:p w14:paraId="25955DFF" w14:textId="77777777" w:rsidR="00CD4C25" w:rsidRPr="00FC7A50" w:rsidRDefault="003A0A04" w:rsidP="00A82819">
      <w:pPr>
        <w:jc w:val="center"/>
        <w:rPr>
          <w:rFonts w:ascii="Times New Roman" w:eastAsia="Times New Roman" w:hAnsi="Times New Roman" w:cs="Times New Roman"/>
          <w:b/>
          <w:color w:val="auto"/>
          <w:sz w:val="24"/>
          <w:lang w:val="lt-LT"/>
        </w:rPr>
      </w:pPr>
      <w:r w:rsidRPr="00FC7A50">
        <w:rPr>
          <w:rFonts w:ascii="Times New Roman" w:eastAsia="Times New Roman" w:hAnsi="Times New Roman" w:cs="Times New Roman"/>
          <w:b/>
          <w:color w:val="auto"/>
          <w:sz w:val="24"/>
          <w:lang w:val="lt-LT"/>
        </w:rPr>
        <w:t>ROKIŠKIO RAJONO SAVIVALDYBĖS TARYBA</w:t>
      </w:r>
    </w:p>
    <w:p w14:paraId="25955E00" w14:textId="77777777" w:rsidR="00CD4C25" w:rsidRPr="00FC7A50" w:rsidRDefault="00CD4C25" w:rsidP="00A82819">
      <w:pPr>
        <w:jc w:val="center"/>
        <w:rPr>
          <w:rFonts w:ascii="Times New Roman" w:eastAsia="Times New Roman" w:hAnsi="Times New Roman" w:cs="Times New Roman"/>
          <w:b/>
          <w:color w:val="auto"/>
          <w:sz w:val="24"/>
          <w:lang w:val="lt-LT"/>
        </w:rPr>
      </w:pPr>
    </w:p>
    <w:p w14:paraId="25955E01" w14:textId="50534700" w:rsidR="00CD4C25" w:rsidRPr="00FC7A50" w:rsidRDefault="003A0A04" w:rsidP="00A82819">
      <w:pPr>
        <w:jc w:val="center"/>
        <w:rPr>
          <w:rFonts w:ascii="Times New Roman" w:eastAsia="Times New Roman" w:hAnsi="Times New Roman" w:cs="Times New Roman"/>
          <w:b/>
          <w:color w:val="auto"/>
          <w:sz w:val="24"/>
          <w:lang w:val="lt-LT"/>
        </w:rPr>
      </w:pPr>
      <w:r w:rsidRPr="00FC7A50">
        <w:rPr>
          <w:rFonts w:ascii="Times New Roman" w:eastAsia="Times New Roman" w:hAnsi="Times New Roman" w:cs="Times New Roman"/>
          <w:b/>
          <w:color w:val="auto"/>
          <w:sz w:val="24"/>
          <w:lang w:val="lt-LT"/>
        </w:rPr>
        <w:t>SPRENDIMAS</w:t>
      </w:r>
    </w:p>
    <w:p w14:paraId="25955E02" w14:textId="5DF935C7" w:rsidR="00CD4C25" w:rsidRPr="00FC7A50" w:rsidRDefault="006D5724" w:rsidP="00A82819">
      <w:pPr>
        <w:jc w:val="center"/>
        <w:rPr>
          <w:rFonts w:ascii="Times New Roman" w:eastAsia="Times New Roman" w:hAnsi="Times New Roman" w:cs="Times New Roman"/>
          <w:b/>
          <w:color w:val="auto"/>
          <w:sz w:val="24"/>
          <w:lang w:val="lt-LT"/>
        </w:rPr>
      </w:pPr>
      <w:r w:rsidRPr="00FC7A50">
        <w:rPr>
          <w:rFonts w:ascii="Times New Roman" w:eastAsia="Times New Roman" w:hAnsi="Times New Roman" w:cs="Times New Roman"/>
          <w:b/>
          <w:color w:val="auto"/>
          <w:sz w:val="24"/>
          <w:lang w:val="lt-LT"/>
        </w:rPr>
        <w:t xml:space="preserve">DĖL PRITARIMO </w:t>
      </w:r>
      <w:r w:rsidRPr="00FC7A50">
        <w:rPr>
          <w:rFonts w:ascii="Times New Roman" w:hAnsi="Times New Roman" w:cs="Times New Roman"/>
          <w:b/>
          <w:color w:val="auto"/>
          <w:sz w:val="24"/>
          <w:lang w:val="lt-LT"/>
        </w:rPr>
        <w:t xml:space="preserve">ROKIŠKIO RAJONO SAVIVALDYBĖS TARYBOS </w:t>
      </w:r>
      <w:r w:rsidRPr="00FC7A50">
        <w:rPr>
          <w:rFonts w:ascii="Times New Roman" w:eastAsia="Times New Roman" w:hAnsi="Times New Roman" w:cs="Times New Roman"/>
          <w:b/>
          <w:color w:val="auto"/>
          <w:sz w:val="24"/>
          <w:lang w:val="lt-LT"/>
        </w:rPr>
        <w:t>ŠEIMOS TARYBOS 201</w:t>
      </w:r>
      <w:r w:rsidR="00FE6DCA" w:rsidRPr="00FC7A50">
        <w:rPr>
          <w:rFonts w:ascii="Times New Roman" w:eastAsia="Times New Roman" w:hAnsi="Times New Roman" w:cs="Times New Roman"/>
          <w:b/>
          <w:color w:val="auto"/>
          <w:sz w:val="24"/>
          <w:lang w:val="lt-LT"/>
        </w:rPr>
        <w:t>8</w:t>
      </w:r>
      <w:r w:rsidRPr="00FC7A50">
        <w:rPr>
          <w:rFonts w:ascii="Times New Roman" w:eastAsia="Times New Roman" w:hAnsi="Times New Roman" w:cs="Times New Roman"/>
          <w:b/>
          <w:color w:val="auto"/>
          <w:sz w:val="24"/>
          <w:lang w:val="lt-LT"/>
        </w:rPr>
        <w:t xml:space="preserve"> METŲ VEIKLOS ATASKAITAI </w:t>
      </w:r>
    </w:p>
    <w:p w14:paraId="25955E03" w14:textId="77777777" w:rsidR="00CD4C25" w:rsidRPr="00FC7A50" w:rsidRDefault="00CD4C25" w:rsidP="00A82819">
      <w:pPr>
        <w:jc w:val="center"/>
        <w:rPr>
          <w:rFonts w:ascii="Times New Roman" w:eastAsia="Times New Roman" w:hAnsi="Times New Roman" w:cs="Times New Roman"/>
          <w:b/>
          <w:color w:val="auto"/>
          <w:sz w:val="24"/>
          <w:lang w:val="lt-LT"/>
        </w:rPr>
      </w:pPr>
    </w:p>
    <w:p w14:paraId="25955E04" w14:textId="61F5E7F3" w:rsidR="00CD4C25" w:rsidRPr="00FC7A50" w:rsidRDefault="00816478" w:rsidP="00A82819">
      <w:pPr>
        <w:jc w:val="center"/>
        <w:rPr>
          <w:rFonts w:ascii="Times New Roman" w:eastAsia="Times New Roman" w:hAnsi="Times New Roman" w:cs="Times New Roman"/>
          <w:color w:val="auto"/>
          <w:sz w:val="24"/>
          <w:lang w:val="lt-LT"/>
        </w:rPr>
      </w:pPr>
      <w:r w:rsidRPr="00FC7A50">
        <w:rPr>
          <w:rFonts w:ascii="Times New Roman" w:eastAsia="Times New Roman" w:hAnsi="Times New Roman" w:cs="Times New Roman"/>
          <w:color w:val="auto"/>
          <w:sz w:val="24"/>
          <w:lang w:val="lt-LT"/>
        </w:rPr>
        <w:t>201</w:t>
      </w:r>
      <w:r w:rsidR="00FE6DCA" w:rsidRPr="00FC7A50">
        <w:rPr>
          <w:rFonts w:ascii="Times New Roman" w:eastAsia="Times New Roman" w:hAnsi="Times New Roman" w:cs="Times New Roman"/>
          <w:color w:val="auto"/>
          <w:sz w:val="24"/>
          <w:lang w:val="lt-LT"/>
        </w:rPr>
        <w:t>9</w:t>
      </w:r>
      <w:r w:rsidRPr="00FC7A50">
        <w:rPr>
          <w:rFonts w:ascii="Times New Roman" w:eastAsia="Times New Roman" w:hAnsi="Times New Roman" w:cs="Times New Roman"/>
          <w:color w:val="auto"/>
          <w:sz w:val="24"/>
          <w:lang w:val="lt-LT"/>
        </w:rPr>
        <w:t xml:space="preserve"> m. </w:t>
      </w:r>
      <w:r w:rsidR="00FE6DCA" w:rsidRPr="00FC7A50">
        <w:rPr>
          <w:rFonts w:ascii="Times New Roman" w:eastAsia="Times New Roman" w:hAnsi="Times New Roman" w:cs="Times New Roman"/>
          <w:color w:val="auto"/>
          <w:sz w:val="24"/>
          <w:lang w:val="lt-LT"/>
        </w:rPr>
        <w:t>kovo 29</w:t>
      </w:r>
      <w:r w:rsidR="00AD34CD" w:rsidRPr="00FC7A50">
        <w:rPr>
          <w:rFonts w:ascii="Times New Roman" w:eastAsia="Times New Roman" w:hAnsi="Times New Roman" w:cs="Times New Roman"/>
          <w:color w:val="auto"/>
          <w:sz w:val="24"/>
          <w:lang w:val="lt-LT"/>
        </w:rPr>
        <w:t xml:space="preserve"> </w:t>
      </w:r>
      <w:r w:rsidR="003A0A04" w:rsidRPr="00FC7A50">
        <w:rPr>
          <w:rFonts w:ascii="Times New Roman" w:eastAsia="Times New Roman" w:hAnsi="Times New Roman" w:cs="Times New Roman"/>
          <w:color w:val="auto"/>
          <w:sz w:val="24"/>
          <w:lang w:val="lt-LT"/>
        </w:rPr>
        <w:t>d. Nr. TS-</w:t>
      </w:r>
    </w:p>
    <w:p w14:paraId="25955E05" w14:textId="77777777" w:rsidR="00CD4C25" w:rsidRPr="00FC7A50" w:rsidRDefault="003A0A04" w:rsidP="00A82819">
      <w:pPr>
        <w:jc w:val="center"/>
        <w:rPr>
          <w:rFonts w:ascii="Times New Roman" w:eastAsia="Times New Roman" w:hAnsi="Times New Roman" w:cs="Times New Roman"/>
          <w:color w:val="auto"/>
          <w:sz w:val="24"/>
          <w:lang w:val="lt-LT"/>
        </w:rPr>
      </w:pPr>
      <w:r w:rsidRPr="00FC7A50">
        <w:rPr>
          <w:rFonts w:ascii="Times New Roman" w:eastAsia="Times New Roman" w:hAnsi="Times New Roman" w:cs="Times New Roman"/>
          <w:color w:val="auto"/>
          <w:sz w:val="24"/>
          <w:lang w:val="lt-LT"/>
        </w:rPr>
        <w:t>Rokiškis</w:t>
      </w:r>
    </w:p>
    <w:p w14:paraId="25955E06" w14:textId="77777777" w:rsidR="00CD4C25" w:rsidRPr="00FC7A50" w:rsidRDefault="00CD4C25" w:rsidP="00A82819">
      <w:pPr>
        <w:rPr>
          <w:rFonts w:ascii="Times New Roman" w:eastAsia="Times New Roman" w:hAnsi="Times New Roman" w:cs="Times New Roman"/>
          <w:color w:val="auto"/>
          <w:sz w:val="24"/>
          <w:lang w:val="lt-LT"/>
        </w:rPr>
      </w:pPr>
    </w:p>
    <w:p w14:paraId="25955E07" w14:textId="77777777" w:rsidR="00AD34CD" w:rsidRPr="00FC7A50" w:rsidRDefault="00AD34CD" w:rsidP="00A82819">
      <w:pPr>
        <w:rPr>
          <w:rFonts w:ascii="Times New Roman" w:eastAsia="Times New Roman" w:hAnsi="Times New Roman" w:cs="Times New Roman"/>
          <w:color w:val="auto"/>
          <w:sz w:val="24"/>
          <w:lang w:val="lt-LT"/>
        </w:rPr>
      </w:pPr>
    </w:p>
    <w:p w14:paraId="25955E08" w14:textId="3727D953" w:rsidR="00CD4C25" w:rsidRPr="00FC7A50" w:rsidRDefault="003A0A04" w:rsidP="00A82819">
      <w:pPr>
        <w:ind w:firstLine="900"/>
        <w:jc w:val="both"/>
        <w:rPr>
          <w:rFonts w:ascii="Times New Roman" w:eastAsia="Times New Roman" w:hAnsi="Times New Roman" w:cs="Times New Roman"/>
          <w:color w:val="auto"/>
          <w:sz w:val="24"/>
          <w:lang w:val="lt-LT"/>
        </w:rPr>
      </w:pPr>
      <w:r w:rsidRPr="00FC7A50">
        <w:rPr>
          <w:rFonts w:ascii="Times New Roman" w:eastAsia="Times New Roman" w:hAnsi="Times New Roman" w:cs="Times New Roman"/>
          <w:color w:val="auto"/>
          <w:sz w:val="24"/>
          <w:lang w:val="lt-LT"/>
        </w:rPr>
        <w:t xml:space="preserve">Vadovaudamasi Lietuvos Respublikos vietos savivaldos įstatymo 16 straipsnio </w:t>
      </w:r>
      <w:r w:rsidR="006A2180" w:rsidRPr="00FC7A50">
        <w:rPr>
          <w:rFonts w:ascii="Times New Roman" w:eastAsia="Times New Roman" w:hAnsi="Times New Roman" w:cs="Times New Roman"/>
          <w:color w:val="auto"/>
          <w:sz w:val="24"/>
          <w:lang w:val="lt-LT"/>
        </w:rPr>
        <w:t>2 dalimi</w:t>
      </w:r>
      <w:r w:rsidRPr="00FC7A50">
        <w:rPr>
          <w:rFonts w:ascii="Times New Roman" w:eastAsia="Times New Roman" w:hAnsi="Times New Roman" w:cs="Times New Roman"/>
          <w:color w:val="auto"/>
          <w:sz w:val="24"/>
          <w:lang w:val="lt-LT"/>
        </w:rPr>
        <w:t xml:space="preserve"> ir </w:t>
      </w:r>
      <w:r w:rsidR="00B6660F" w:rsidRPr="00FC7A50">
        <w:rPr>
          <w:rFonts w:ascii="Times New Roman" w:hAnsi="Times New Roman" w:cs="Times New Roman"/>
          <w:color w:val="auto"/>
          <w:sz w:val="24"/>
          <w:lang w:val="lt-LT"/>
        </w:rPr>
        <w:t>Šeimos tarybos nuostatų, patvirtintų Rokiškio rajono savivaldybės tarybos 201</w:t>
      </w:r>
      <w:r w:rsidR="006D5724" w:rsidRPr="00FC7A50">
        <w:rPr>
          <w:rFonts w:ascii="Times New Roman" w:hAnsi="Times New Roman" w:cs="Times New Roman"/>
          <w:color w:val="auto"/>
          <w:sz w:val="24"/>
          <w:lang w:val="lt-LT"/>
        </w:rPr>
        <w:t>8</w:t>
      </w:r>
      <w:r w:rsidR="00B6660F" w:rsidRPr="00FC7A50">
        <w:rPr>
          <w:rFonts w:ascii="Times New Roman" w:hAnsi="Times New Roman" w:cs="Times New Roman"/>
          <w:color w:val="auto"/>
          <w:sz w:val="24"/>
          <w:lang w:val="lt-LT"/>
        </w:rPr>
        <w:t xml:space="preserve"> m. </w:t>
      </w:r>
      <w:r w:rsidR="006D5724" w:rsidRPr="00FC7A50">
        <w:rPr>
          <w:rFonts w:ascii="Times New Roman" w:hAnsi="Times New Roman" w:cs="Times New Roman"/>
          <w:color w:val="auto"/>
          <w:sz w:val="24"/>
          <w:lang w:val="lt-LT"/>
        </w:rPr>
        <w:t xml:space="preserve">kovo 5 d. </w:t>
      </w:r>
      <w:r w:rsidR="00B6660F" w:rsidRPr="00FC7A50">
        <w:rPr>
          <w:rFonts w:ascii="Times New Roman" w:hAnsi="Times New Roman" w:cs="Times New Roman"/>
          <w:color w:val="auto"/>
          <w:sz w:val="24"/>
          <w:lang w:val="lt-LT"/>
        </w:rPr>
        <w:t>sprendimu Nr</w:t>
      </w:r>
      <w:r w:rsidR="006D5724" w:rsidRPr="00FC7A50">
        <w:rPr>
          <w:rFonts w:ascii="Times New Roman" w:hAnsi="Times New Roman" w:cs="Times New Roman"/>
          <w:color w:val="auto"/>
          <w:sz w:val="24"/>
          <w:lang w:val="lt-LT"/>
        </w:rPr>
        <w:t>.</w:t>
      </w:r>
      <w:r w:rsidR="005B188C">
        <w:rPr>
          <w:rFonts w:ascii="Times New Roman" w:hAnsi="Times New Roman" w:cs="Times New Roman"/>
          <w:color w:val="auto"/>
          <w:sz w:val="24"/>
          <w:lang w:val="lt-LT"/>
        </w:rPr>
        <w:t xml:space="preserve"> TS-</w:t>
      </w:r>
      <w:r w:rsidR="006D5724" w:rsidRPr="00FC7A50">
        <w:rPr>
          <w:rFonts w:ascii="Times New Roman" w:hAnsi="Times New Roman" w:cs="Times New Roman"/>
          <w:color w:val="auto"/>
          <w:sz w:val="24"/>
          <w:lang w:val="lt-LT"/>
        </w:rPr>
        <w:t xml:space="preserve">42 ,,Dėl Rokiškio rajono savivaldybės tarybos Šeimos tarybos sudėties ir nuostatų patvirtinimo“, </w:t>
      </w:r>
      <w:r w:rsidR="00B6660F" w:rsidRPr="00FC7A50">
        <w:rPr>
          <w:rFonts w:ascii="Times New Roman" w:hAnsi="Times New Roman" w:cs="Times New Roman"/>
          <w:color w:val="auto"/>
          <w:sz w:val="24"/>
          <w:lang w:val="lt-LT"/>
        </w:rPr>
        <w:t>6.4 punktu</w:t>
      </w:r>
      <w:r w:rsidRPr="00FC7A50">
        <w:rPr>
          <w:rFonts w:ascii="Times New Roman" w:eastAsia="Times New Roman" w:hAnsi="Times New Roman" w:cs="Times New Roman"/>
          <w:color w:val="auto"/>
          <w:sz w:val="24"/>
          <w:lang w:val="lt-LT"/>
        </w:rPr>
        <w:t>, Rokiškio rajono taryba n u s p r e n d ž i a:</w:t>
      </w:r>
    </w:p>
    <w:p w14:paraId="72F62D68" w14:textId="393C7318" w:rsidR="00A936FD" w:rsidRPr="00FC7A50" w:rsidRDefault="003A0A04" w:rsidP="00A82819">
      <w:pPr>
        <w:ind w:firstLine="900"/>
        <w:jc w:val="both"/>
        <w:rPr>
          <w:rFonts w:ascii="Times New Roman" w:eastAsia="Times New Roman" w:hAnsi="Times New Roman" w:cs="Times New Roman"/>
          <w:color w:val="auto"/>
          <w:sz w:val="24"/>
          <w:lang w:val="lt-LT"/>
        </w:rPr>
      </w:pPr>
      <w:r w:rsidRPr="00FC7A50">
        <w:rPr>
          <w:rFonts w:ascii="Times New Roman" w:eastAsia="Times New Roman" w:hAnsi="Times New Roman" w:cs="Times New Roman"/>
          <w:color w:val="auto"/>
          <w:sz w:val="24"/>
          <w:lang w:val="lt-LT"/>
        </w:rPr>
        <w:t xml:space="preserve">P r i t a r t i </w:t>
      </w:r>
      <w:r w:rsidR="006A2180" w:rsidRPr="00FC7A50">
        <w:rPr>
          <w:rFonts w:ascii="Times New Roman" w:hAnsi="Times New Roman" w:cs="Times New Roman"/>
          <w:color w:val="auto"/>
          <w:sz w:val="24"/>
          <w:lang w:val="lt-LT"/>
        </w:rPr>
        <w:t>Rokiškio raj</w:t>
      </w:r>
      <w:r w:rsidR="00A96CE3" w:rsidRPr="00FC7A50">
        <w:rPr>
          <w:rFonts w:ascii="Times New Roman" w:hAnsi="Times New Roman" w:cs="Times New Roman"/>
          <w:color w:val="auto"/>
          <w:sz w:val="24"/>
          <w:lang w:val="lt-LT"/>
        </w:rPr>
        <w:t>o</w:t>
      </w:r>
      <w:r w:rsidR="006A2180" w:rsidRPr="00FC7A50">
        <w:rPr>
          <w:rFonts w:ascii="Times New Roman" w:hAnsi="Times New Roman" w:cs="Times New Roman"/>
          <w:color w:val="auto"/>
          <w:sz w:val="24"/>
          <w:lang w:val="lt-LT"/>
        </w:rPr>
        <w:t xml:space="preserve">no savivaldybės tarybos Šeimos tarybos </w:t>
      </w:r>
      <w:r w:rsidRPr="00FC7A50">
        <w:rPr>
          <w:rFonts w:ascii="Times New Roman" w:eastAsia="Times New Roman" w:hAnsi="Times New Roman" w:cs="Times New Roman"/>
          <w:color w:val="auto"/>
          <w:sz w:val="24"/>
          <w:lang w:val="lt-LT"/>
        </w:rPr>
        <w:t>201</w:t>
      </w:r>
      <w:r w:rsidR="00FE6DCA" w:rsidRPr="00FC7A50">
        <w:rPr>
          <w:rFonts w:ascii="Times New Roman" w:eastAsia="Times New Roman" w:hAnsi="Times New Roman" w:cs="Times New Roman"/>
          <w:color w:val="auto"/>
          <w:sz w:val="24"/>
          <w:lang w:val="lt-LT"/>
        </w:rPr>
        <w:t>8</w:t>
      </w:r>
      <w:r w:rsidR="007C7353" w:rsidRPr="00FC7A50">
        <w:rPr>
          <w:rFonts w:ascii="Times New Roman" w:eastAsia="Times New Roman" w:hAnsi="Times New Roman" w:cs="Times New Roman"/>
          <w:color w:val="auto"/>
          <w:sz w:val="24"/>
          <w:lang w:val="lt-LT"/>
        </w:rPr>
        <w:t xml:space="preserve"> metų veiklos ataskaitai (pridedama).</w:t>
      </w:r>
    </w:p>
    <w:p w14:paraId="31753AF4" w14:textId="1B213723" w:rsidR="008C4E33" w:rsidRPr="00FC7A50" w:rsidRDefault="008C4E33" w:rsidP="00A82819">
      <w:pPr>
        <w:ind w:firstLine="900"/>
        <w:jc w:val="both"/>
        <w:rPr>
          <w:rFonts w:ascii="Times New Roman" w:hAnsi="Times New Roman" w:cs="Times New Roman"/>
          <w:color w:val="auto"/>
          <w:sz w:val="24"/>
          <w:lang w:val="lt-LT"/>
        </w:rPr>
      </w:pPr>
      <w:r w:rsidRPr="00FC7A50">
        <w:rPr>
          <w:rFonts w:ascii="Times New Roman" w:hAnsi="Times New Roman" w:cs="Times New Roman"/>
          <w:color w:val="auto"/>
          <w:sz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25955E0C" w14:textId="77777777" w:rsidR="00CD4C25" w:rsidRPr="00FC7A50" w:rsidRDefault="00CD4C25" w:rsidP="00A82819">
      <w:pPr>
        <w:rPr>
          <w:rFonts w:ascii="Times New Roman" w:eastAsia="Times New Roman" w:hAnsi="Times New Roman" w:cs="Times New Roman"/>
          <w:color w:val="auto"/>
          <w:sz w:val="24"/>
          <w:lang w:val="lt-LT"/>
        </w:rPr>
      </w:pPr>
    </w:p>
    <w:p w14:paraId="25955E0D" w14:textId="77777777" w:rsidR="00CD4C25" w:rsidRDefault="00CD4C25" w:rsidP="00A82819">
      <w:pPr>
        <w:rPr>
          <w:rFonts w:ascii="Times New Roman" w:eastAsia="Times New Roman" w:hAnsi="Times New Roman" w:cs="Times New Roman"/>
          <w:color w:val="auto"/>
          <w:sz w:val="24"/>
          <w:lang w:val="lt-LT"/>
        </w:rPr>
      </w:pPr>
    </w:p>
    <w:p w14:paraId="25D79A20" w14:textId="77777777" w:rsidR="00E0501D" w:rsidRPr="00FC7A50" w:rsidRDefault="00E0501D" w:rsidP="00A82819">
      <w:pPr>
        <w:rPr>
          <w:rFonts w:ascii="Times New Roman" w:eastAsia="Times New Roman" w:hAnsi="Times New Roman" w:cs="Times New Roman"/>
          <w:color w:val="auto"/>
          <w:sz w:val="24"/>
          <w:lang w:val="lt-LT"/>
        </w:rPr>
      </w:pPr>
    </w:p>
    <w:p w14:paraId="25955E0E" w14:textId="77777777" w:rsidR="00CD4C25" w:rsidRPr="00FC7A50" w:rsidRDefault="00CD4C25" w:rsidP="00A82819">
      <w:pPr>
        <w:rPr>
          <w:rFonts w:ascii="Times New Roman" w:eastAsia="Times New Roman" w:hAnsi="Times New Roman" w:cs="Times New Roman"/>
          <w:color w:val="auto"/>
          <w:sz w:val="24"/>
          <w:lang w:val="lt-LT"/>
        </w:rPr>
      </w:pPr>
    </w:p>
    <w:p w14:paraId="25955E0F" w14:textId="77777777" w:rsidR="00CD4C25" w:rsidRPr="00FC7A50" w:rsidRDefault="003A0A04" w:rsidP="00A82819">
      <w:pPr>
        <w:rPr>
          <w:rFonts w:ascii="Times New Roman" w:eastAsia="Times New Roman" w:hAnsi="Times New Roman" w:cs="Times New Roman"/>
          <w:color w:val="auto"/>
          <w:sz w:val="24"/>
          <w:lang w:val="lt-LT"/>
        </w:rPr>
      </w:pPr>
      <w:r w:rsidRPr="00FC7A50">
        <w:rPr>
          <w:rFonts w:ascii="Times New Roman" w:eastAsia="Times New Roman" w:hAnsi="Times New Roman" w:cs="Times New Roman"/>
          <w:color w:val="auto"/>
          <w:sz w:val="24"/>
          <w:lang w:val="lt-LT"/>
        </w:rPr>
        <w:t>Savivaldybės meras</w:t>
      </w:r>
      <w:r w:rsidRPr="00FC7A50">
        <w:rPr>
          <w:rFonts w:ascii="Times New Roman" w:eastAsia="Times New Roman" w:hAnsi="Times New Roman" w:cs="Times New Roman"/>
          <w:color w:val="auto"/>
          <w:sz w:val="24"/>
          <w:lang w:val="lt-LT"/>
        </w:rPr>
        <w:tab/>
      </w:r>
      <w:r w:rsidRPr="00FC7A50">
        <w:rPr>
          <w:rFonts w:ascii="Times New Roman" w:eastAsia="Times New Roman" w:hAnsi="Times New Roman" w:cs="Times New Roman"/>
          <w:color w:val="auto"/>
          <w:sz w:val="24"/>
          <w:lang w:val="lt-LT"/>
        </w:rPr>
        <w:tab/>
      </w:r>
      <w:r w:rsidRPr="00FC7A50">
        <w:rPr>
          <w:rFonts w:ascii="Times New Roman" w:eastAsia="Times New Roman" w:hAnsi="Times New Roman" w:cs="Times New Roman"/>
          <w:color w:val="auto"/>
          <w:sz w:val="24"/>
          <w:lang w:val="lt-LT"/>
        </w:rPr>
        <w:tab/>
      </w:r>
      <w:r w:rsidRPr="00FC7A50">
        <w:rPr>
          <w:rFonts w:ascii="Times New Roman" w:eastAsia="Times New Roman" w:hAnsi="Times New Roman" w:cs="Times New Roman"/>
          <w:color w:val="auto"/>
          <w:sz w:val="24"/>
          <w:lang w:val="lt-LT"/>
        </w:rPr>
        <w:tab/>
      </w:r>
      <w:r w:rsidR="00AD34CD" w:rsidRPr="00FC7A50">
        <w:rPr>
          <w:rFonts w:ascii="Times New Roman" w:eastAsia="Times New Roman" w:hAnsi="Times New Roman" w:cs="Times New Roman"/>
          <w:color w:val="auto"/>
          <w:sz w:val="24"/>
          <w:lang w:val="lt-LT"/>
        </w:rPr>
        <w:tab/>
      </w:r>
      <w:r w:rsidRPr="00FC7A50">
        <w:rPr>
          <w:rFonts w:ascii="Times New Roman" w:eastAsia="Times New Roman" w:hAnsi="Times New Roman" w:cs="Times New Roman"/>
          <w:color w:val="auto"/>
          <w:sz w:val="24"/>
          <w:lang w:val="lt-LT"/>
        </w:rPr>
        <w:t>Antanas Vagonis</w:t>
      </w:r>
      <w:r w:rsidRPr="00FC7A50">
        <w:rPr>
          <w:rFonts w:ascii="Times New Roman" w:eastAsia="Times New Roman" w:hAnsi="Times New Roman" w:cs="Times New Roman"/>
          <w:color w:val="auto"/>
          <w:sz w:val="24"/>
          <w:lang w:val="lt-LT"/>
        </w:rPr>
        <w:tab/>
      </w:r>
      <w:r w:rsidRPr="00FC7A50">
        <w:rPr>
          <w:rFonts w:ascii="Times New Roman" w:eastAsia="Times New Roman" w:hAnsi="Times New Roman" w:cs="Times New Roman"/>
          <w:color w:val="auto"/>
          <w:sz w:val="24"/>
          <w:lang w:val="lt-LT"/>
        </w:rPr>
        <w:tab/>
      </w:r>
    </w:p>
    <w:p w14:paraId="25955E10" w14:textId="77777777" w:rsidR="00CD4C25" w:rsidRPr="00FC7A50" w:rsidRDefault="00CD4C25" w:rsidP="00A82819">
      <w:pPr>
        <w:rPr>
          <w:rFonts w:ascii="Times New Roman" w:eastAsia="Times New Roman" w:hAnsi="Times New Roman" w:cs="Times New Roman"/>
          <w:color w:val="auto"/>
          <w:sz w:val="24"/>
          <w:lang w:val="lt-LT"/>
        </w:rPr>
      </w:pPr>
    </w:p>
    <w:p w14:paraId="25955E11" w14:textId="77777777" w:rsidR="00CD4C25" w:rsidRPr="00FC7A50" w:rsidRDefault="00CD4C25" w:rsidP="00A82819">
      <w:pPr>
        <w:rPr>
          <w:rFonts w:ascii="Times New Roman" w:eastAsia="Times New Roman" w:hAnsi="Times New Roman" w:cs="Times New Roman"/>
          <w:color w:val="auto"/>
          <w:sz w:val="24"/>
          <w:lang w:val="lt-LT"/>
        </w:rPr>
      </w:pPr>
    </w:p>
    <w:p w14:paraId="25955E12" w14:textId="77777777" w:rsidR="00CD4C25" w:rsidRPr="00FC7A50" w:rsidRDefault="00CD4C25" w:rsidP="00A82819">
      <w:pPr>
        <w:rPr>
          <w:rFonts w:ascii="Times New Roman" w:eastAsia="Times New Roman" w:hAnsi="Times New Roman" w:cs="Times New Roman"/>
          <w:color w:val="auto"/>
          <w:sz w:val="24"/>
          <w:lang w:val="lt-LT"/>
        </w:rPr>
      </w:pPr>
    </w:p>
    <w:p w14:paraId="25955E13" w14:textId="77777777" w:rsidR="00CD4C25" w:rsidRPr="00FC7A50" w:rsidRDefault="00CD4C25" w:rsidP="00A82819">
      <w:pPr>
        <w:rPr>
          <w:rFonts w:ascii="Times New Roman" w:eastAsia="Times New Roman" w:hAnsi="Times New Roman" w:cs="Times New Roman"/>
          <w:color w:val="auto"/>
          <w:sz w:val="24"/>
          <w:lang w:val="lt-LT"/>
        </w:rPr>
      </w:pPr>
    </w:p>
    <w:p w14:paraId="25955E14" w14:textId="77777777" w:rsidR="00CD4C25" w:rsidRPr="00FC7A50" w:rsidRDefault="00CD4C25" w:rsidP="00A82819">
      <w:pPr>
        <w:rPr>
          <w:rFonts w:ascii="Times New Roman" w:eastAsia="Times New Roman" w:hAnsi="Times New Roman" w:cs="Times New Roman"/>
          <w:color w:val="auto"/>
          <w:sz w:val="24"/>
          <w:lang w:val="lt-LT"/>
        </w:rPr>
      </w:pPr>
    </w:p>
    <w:p w14:paraId="25955E15" w14:textId="77777777" w:rsidR="00AD34CD" w:rsidRPr="00FC7A50" w:rsidRDefault="00AD34CD" w:rsidP="00A82819">
      <w:pPr>
        <w:rPr>
          <w:rFonts w:ascii="Times New Roman" w:eastAsia="Times New Roman" w:hAnsi="Times New Roman" w:cs="Times New Roman"/>
          <w:color w:val="auto"/>
          <w:sz w:val="24"/>
          <w:lang w:val="lt-LT"/>
        </w:rPr>
      </w:pPr>
    </w:p>
    <w:p w14:paraId="25955E16" w14:textId="77777777" w:rsidR="00AD34CD" w:rsidRPr="00FC7A50" w:rsidRDefault="00AD34CD" w:rsidP="00A82819">
      <w:pPr>
        <w:rPr>
          <w:rFonts w:ascii="Times New Roman" w:eastAsia="Times New Roman" w:hAnsi="Times New Roman" w:cs="Times New Roman"/>
          <w:color w:val="auto"/>
          <w:sz w:val="24"/>
          <w:lang w:val="lt-LT"/>
        </w:rPr>
      </w:pPr>
    </w:p>
    <w:p w14:paraId="25955E17" w14:textId="77777777" w:rsidR="00AD34CD" w:rsidRPr="00FC7A50" w:rsidRDefault="00AD34CD" w:rsidP="00A82819">
      <w:pPr>
        <w:rPr>
          <w:rFonts w:ascii="Times New Roman" w:eastAsia="Times New Roman" w:hAnsi="Times New Roman" w:cs="Times New Roman"/>
          <w:color w:val="auto"/>
          <w:sz w:val="24"/>
          <w:lang w:val="lt-LT"/>
        </w:rPr>
      </w:pPr>
    </w:p>
    <w:p w14:paraId="25955E18" w14:textId="77777777" w:rsidR="00AD34CD" w:rsidRPr="00FC7A50" w:rsidRDefault="00AD34CD" w:rsidP="00A82819">
      <w:pPr>
        <w:rPr>
          <w:rFonts w:ascii="Times New Roman" w:eastAsia="Times New Roman" w:hAnsi="Times New Roman" w:cs="Times New Roman"/>
          <w:color w:val="auto"/>
          <w:sz w:val="24"/>
          <w:lang w:val="lt-LT"/>
        </w:rPr>
      </w:pPr>
    </w:p>
    <w:p w14:paraId="25955E19" w14:textId="77777777" w:rsidR="00AD34CD" w:rsidRPr="00FC7A50" w:rsidRDefault="00AD34CD" w:rsidP="00A82819">
      <w:pPr>
        <w:rPr>
          <w:rFonts w:ascii="Times New Roman" w:eastAsia="Times New Roman" w:hAnsi="Times New Roman" w:cs="Times New Roman"/>
          <w:color w:val="auto"/>
          <w:sz w:val="24"/>
          <w:lang w:val="lt-LT"/>
        </w:rPr>
      </w:pPr>
    </w:p>
    <w:p w14:paraId="25955E1A" w14:textId="77777777" w:rsidR="00AD34CD" w:rsidRPr="00FC7A50" w:rsidRDefault="00AD34CD" w:rsidP="00A82819">
      <w:pPr>
        <w:rPr>
          <w:rFonts w:ascii="Times New Roman" w:eastAsia="Times New Roman" w:hAnsi="Times New Roman" w:cs="Times New Roman"/>
          <w:color w:val="auto"/>
          <w:sz w:val="24"/>
          <w:lang w:val="lt-LT"/>
        </w:rPr>
      </w:pPr>
    </w:p>
    <w:p w14:paraId="25955E1B" w14:textId="77777777" w:rsidR="00AD34CD" w:rsidRPr="00FC7A50" w:rsidRDefault="00AD34CD" w:rsidP="00A82819">
      <w:pPr>
        <w:rPr>
          <w:rFonts w:ascii="Times New Roman" w:eastAsia="Times New Roman" w:hAnsi="Times New Roman" w:cs="Times New Roman"/>
          <w:color w:val="auto"/>
          <w:sz w:val="24"/>
          <w:lang w:val="lt-LT"/>
        </w:rPr>
      </w:pPr>
    </w:p>
    <w:p w14:paraId="25955E1C" w14:textId="77777777" w:rsidR="00AD34CD" w:rsidRPr="00FC7A50" w:rsidRDefault="00AD34CD" w:rsidP="00A82819">
      <w:pPr>
        <w:rPr>
          <w:rFonts w:ascii="Times New Roman" w:eastAsia="Times New Roman" w:hAnsi="Times New Roman" w:cs="Times New Roman"/>
          <w:color w:val="auto"/>
          <w:sz w:val="24"/>
          <w:lang w:val="lt-LT"/>
        </w:rPr>
      </w:pPr>
    </w:p>
    <w:p w14:paraId="25955E1D" w14:textId="77777777" w:rsidR="00AD34CD" w:rsidRPr="00FC7A50" w:rsidRDefault="00AD34CD" w:rsidP="00A82819">
      <w:pPr>
        <w:rPr>
          <w:rFonts w:ascii="Times New Roman" w:eastAsia="Times New Roman" w:hAnsi="Times New Roman" w:cs="Times New Roman"/>
          <w:color w:val="auto"/>
          <w:sz w:val="24"/>
          <w:lang w:val="lt-LT"/>
        </w:rPr>
      </w:pPr>
    </w:p>
    <w:p w14:paraId="25955E1E" w14:textId="77777777" w:rsidR="00AD34CD" w:rsidRPr="00FC7A50" w:rsidRDefault="00AD34CD" w:rsidP="00A82819">
      <w:pPr>
        <w:rPr>
          <w:rFonts w:ascii="Times New Roman" w:eastAsia="Times New Roman" w:hAnsi="Times New Roman" w:cs="Times New Roman"/>
          <w:color w:val="auto"/>
          <w:sz w:val="24"/>
          <w:lang w:val="lt-LT"/>
        </w:rPr>
      </w:pPr>
    </w:p>
    <w:p w14:paraId="25955E1F" w14:textId="77777777" w:rsidR="00AD34CD" w:rsidRPr="00FC7A50" w:rsidRDefault="00AD34CD" w:rsidP="00A82819">
      <w:pPr>
        <w:rPr>
          <w:rFonts w:ascii="Times New Roman" w:eastAsia="Times New Roman" w:hAnsi="Times New Roman" w:cs="Times New Roman"/>
          <w:color w:val="auto"/>
          <w:sz w:val="24"/>
          <w:lang w:val="lt-LT"/>
        </w:rPr>
      </w:pPr>
    </w:p>
    <w:p w14:paraId="25955E20" w14:textId="77777777" w:rsidR="00AD34CD" w:rsidRPr="00FC7A50" w:rsidRDefault="00AD34CD" w:rsidP="00A82819">
      <w:pPr>
        <w:rPr>
          <w:rFonts w:ascii="Times New Roman" w:eastAsia="Times New Roman" w:hAnsi="Times New Roman" w:cs="Times New Roman"/>
          <w:color w:val="auto"/>
          <w:sz w:val="24"/>
          <w:lang w:val="lt-LT"/>
        </w:rPr>
      </w:pPr>
    </w:p>
    <w:p w14:paraId="25955E21" w14:textId="77777777" w:rsidR="00AD34CD" w:rsidRPr="00FC7A50" w:rsidRDefault="00AD34CD" w:rsidP="00A82819">
      <w:pPr>
        <w:rPr>
          <w:rFonts w:ascii="Times New Roman" w:eastAsia="Times New Roman" w:hAnsi="Times New Roman" w:cs="Times New Roman"/>
          <w:color w:val="auto"/>
          <w:sz w:val="24"/>
          <w:lang w:val="lt-LT"/>
        </w:rPr>
      </w:pPr>
    </w:p>
    <w:p w14:paraId="6A0018A9" w14:textId="77777777" w:rsidR="00816478" w:rsidRPr="00FC7A50" w:rsidRDefault="00816478" w:rsidP="00A82819">
      <w:pPr>
        <w:rPr>
          <w:rFonts w:ascii="Times New Roman" w:eastAsia="Times New Roman" w:hAnsi="Times New Roman" w:cs="Times New Roman"/>
          <w:color w:val="auto"/>
          <w:sz w:val="24"/>
          <w:lang w:val="lt-LT"/>
        </w:rPr>
      </w:pPr>
    </w:p>
    <w:p w14:paraId="59723DAE" w14:textId="77777777" w:rsidR="00816478" w:rsidRPr="00FC7A50" w:rsidRDefault="00816478" w:rsidP="00A82819">
      <w:pPr>
        <w:rPr>
          <w:rFonts w:ascii="Times New Roman" w:eastAsia="Times New Roman" w:hAnsi="Times New Roman" w:cs="Times New Roman"/>
          <w:color w:val="auto"/>
          <w:sz w:val="24"/>
          <w:lang w:val="lt-LT"/>
        </w:rPr>
      </w:pPr>
    </w:p>
    <w:p w14:paraId="25955E22" w14:textId="77777777" w:rsidR="00AD34CD" w:rsidRPr="00FC7A50" w:rsidRDefault="00AD34CD" w:rsidP="00A82819">
      <w:pPr>
        <w:rPr>
          <w:rFonts w:ascii="Times New Roman" w:eastAsia="Times New Roman" w:hAnsi="Times New Roman" w:cs="Times New Roman"/>
          <w:color w:val="auto"/>
          <w:sz w:val="24"/>
          <w:lang w:val="lt-LT"/>
        </w:rPr>
      </w:pPr>
    </w:p>
    <w:p w14:paraId="25955E23" w14:textId="77777777" w:rsidR="00AD34CD" w:rsidRPr="00FC7A50" w:rsidRDefault="00AD34CD" w:rsidP="00A82819">
      <w:pPr>
        <w:rPr>
          <w:rFonts w:ascii="Times New Roman" w:eastAsia="Times New Roman" w:hAnsi="Times New Roman" w:cs="Times New Roman"/>
          <w:color w:val="auto"/>
          <w:sz w:val="24"/>
          <w:lang w:val="lt-LT"/>
        </w:rPr>
      </w:pPr>
    </w:p>
    <w:p w14:paraId="25955E24" w14:textId="77777777" w:rsidR="00AD34CD" w:rsidRPr="00FC7A50" w:rsidRDefault="00AD34CD" w:rsidP="00A82819">
      <w:pPr>
        <w:rPr>
          <w:rFonts w:ascii="Times New Roman" w:eastAsia="Times New Roman" w:hAnsi="Times New Roman" w:cs="Times New Roman"/>
          <w:color w:val="auto"/>
          <w:sz w:val="24"/>
          <w:lang w:val="lt-LT"/>
        </w:rPr>
      </w:pPr>
    </w:p>
    <w:p w14:paraId="25955E28" w14:textId="77777777" w:rsidR="00AD34CD" w:rsidRPr="00FC7A50" w:rsidRDefault="00AD34CD" w:rsidP="00A82819">
      <w:pPr>
        <w:rPr>
          <w:rFonts w:ascii="Times New Roman" w:eastAsia="Times New Roman" w:hAnsi="Times New Roman" w:cs="Times New Roman"/>
          <w:color w:val="auto"/>
          <w:sz w:val="24"/>
          <w:lang w:val="lt-LT"/>
        </w:rPr>
      </w:pPr>
    </w:p>
    <w:p w14:paraId="25955E2A" w14:textId="73DCE167" w:rsidR="00CD4C25" w:rsidRPr="00FC7A50" w:rsidRDefault="006A2180" w:rsidP="00A82819">
      <w:pPr>
        <w:rPr>
          <w:rFonts w:ascii="Times New Roman" w:eastAsia="Times New Roman" w:hAnsi="Times New Roman" w:cs="Times New Roman"/>
          <w:color w:val="auto"/>
          <w:sz w:val="24"/>
          <w:lang w:val="lt-LT"/>
        </w:rPr>
      </w:pPr>
      <w:r w:rsidRPr="00FC7A50">
        <w:rPr>
          <w:rFonts w:ascii="Times New Roman" w:eastAsia="Times New Roman" w:hAnsi="Times New Roman" w:cs="Times New Roman"/>
          <w:color w:val="auto"/>
          <w:sz w:val="24"/>
          <w:lang w:val="lt-LT"/>
        </w:rPr>
        <w:t>Jolita Kalačiovienė</w:t>
      </w:r>
    </w:p>
    <w:p w14:paraId="25955E2B" w14:textId="74185DDF" w:rsidR="00CD4C25" w:rsidRPr="00FC7A50" w:rsidRDefault="00A82819" w:rsidP="00A82819">
      <w:pPr>
        <w:ind w:firstLine="798"/>
        <w:rPr>
          <w:rFonts w:ascii="Times New Roman" w:eastAsia="Times New Roman" w:hAnsi="Times New Roman" w:cs="Times New Roman"/>
          <w:color w:val="auto"/>
          <w:sz w:val="24"/>
          <w:lang w:val="lt-LT"/>
        </w:rPr>
      </w:pPr>
      <w:r w:rsidRPr="00FC7A50">
        <w:rPr>
          <w:rFonts w:ascii="Times New Roman" w:eastAsia="Times New Roman" w:hAnsi="Times New Roman" w:cs="Times New Roman"/>
          <w:color w:val="auto"/>
          <w:sz w:val="24"/>
          <w:lang w:val="lt-LT"/>
        </w:rPr>
        <w:lastRenderedPageBreak/>
        <w:tab/>
      </w:r>
      <w:r w:rsidRPr="00FC7A50">
        <w:rPr>
          <w:rFonts w:ascii="Times New Roman" w:eastAsia="Times New Roman" w:hAnsi="Times New Roman" w:cs="Times New Roman"/>
          <w:color w:val="auto"/>
          <w:sz w:val="24"/>
          <w:lang w:val="lt-LT"/>
        </w:rPr>
        <w:tab/>
      </w:r>
      <w:r w:rsidRPr="00FC7A50">
        <w:rPr>
          <w:rFonts w:ascii="Times New Roman" w:eastAsia="Times New Roman" w:hAnsi="Times New Roman" w:cs="Times New Roman"/>
          <w:color w:val="auto"/>
          <w:sz w:val="24"/>
          <w:lang w:val="lt-LT"/>
        </w:rPr>
        <w:tab/>
      </w:r>
      <w:r w:rsidRPr="00FC7A50">
        <w:rPr>
          <w:rFonts w:ascii="Times New Roman" w:eastAsia="Times New Roman" w:hAnsi="Times New Roman" w:cs="Times New Roman"/>
          <w:color w:val="auto"/>
          <w:sz w:val="24"/>
          <w:lang w:val="lt-LT"/>
        </w:rPr>
        <w:tab/>
      </w:r>
      <w:r w:rsidR="003A0A04" w:rsidRPr="00FC7A50">
        <w:rPr>
          <w:rFonts w:ascii="Times New Roman" w:eastAsia="Times New Roman" w:hAnsi="Times New Roman" w:cs="Times New Roman"/>
          <w:color w:val="auto"/>
          <w:sz w:val="24"/>
          <w:lang w:val="lt-LT"/>
        </w:rPr>
        <w:t>PRITARTA</w:t>
      </w:r>
    </w:p>
    <w:p w14:paraId="25955E2C" w14:textId="65D6218E" w:rsidR="00CD4C25" w:rsidRPr="00FC7A50" w:rsidRDefault="00A82819" w:rsidP="00A82819">
      <w:pPr>
        <w:ind w:firstLine="798"/>
        <w:rPr>
          <w:rFonts w:ascii="Times New Roman" w:eastAsia="Times New Roman" w:hAnsi="Times New Roman" w:cs="Times New Roman"/>
          <w:color w:val="auto"/>
          <w:sz w:val="24"/>
          <w:lang w:val="lt-LT"/>
        </w:rPr>
      </w:pPr>
      <w:r w:rsidRPr="00FC7A50">
        <w:rPr>
          <w:rFonts w:ascii="Times New Roman" w:eastAsia="Times New Roman" w:hAnsi="Times New Roman" w:cs="Times New Roman"/>
          <w:color w:val="auto"/>
          <w:sz w:val="24"/>
          <w:lang w:val="lt-LT"/>
        </w:rPr>
        <w:tab/>
      </w:r>
      <w:r w:rsidRPr="00FC7A50">
        <w:rPr>
          <w:rFonts w:ascii="Times New Roman" w:eastAsia="Times New Roman" w:hAnsi="Times New Roman" w:cs="Times New Roman"/>
          <w:color w:val="auto"/>
          <w:sz w:val="24"/>
          <w:lang w:val="lt-LT"/>
        </w:rPr>
        <w:tab/>
      </w:r>
      <w:r w:rsidRPr="00FC7A50">
        <w:rPr>
          <w:rFonts w:ascii="Times New Roman" w:eastAsia="Times New Roman" w:hAnsi="Times New Roman" w:cs="Times New Roman"/>
          <w:color w:val="auto"/>
          <w:sz w:val="24"/>
          <w:lang w:val="lt-LT"/>
        </w:rPr>
        <w:tab/>
      </w:r>
      <w:r w:rsidRPr="00FC7A50">
        <w:rPr>
          <w:rFonts w:ascii="Times New Roman" w:eastAsia="Times New Roman" w:hAnsi="Times New Roman" w:cs="Times New Roman"/>
          <w:color w:val="auto"/>
          <w:sz w:val="24"/>
          <w:lang w:val="lt-LT"/>
        </w:rPr>
        <w:tab/>
      </w:r>
      <w:r w:rsidR="003A0A04" w:rsidRPr="00FC7A50">
        <w:rPr>
          <w:rFonts w:ascii="Times New Roman" w:eastAsia="Times New Roman" w:hAnsi="Times New Roman" w:cs="Times New Roman"/>
          <w:color w:val="auto"/>
          <w:sz w:val="24"/>
          <w:lang w:val="lt-LT"/>
        </w:rPr>
        <w:t>Rokiškio rajono savivaldybės tarybos</w:t>
      </w:r>
    </w:p>
    <w:p w14:paraId="25955E2D" w14:textId="7D4C5A9D" w:rsidR="00CD4C25" w:rsidRPr="00FC7A50" w:rsidRDefault="00A82819" w:rsidP="00A82819">
      <w:pPr>
        <w:ind w:firstLine="798"/>
        <w:rPr>
          <w:rFonts w:ascii="Times New Roman" w:eastAsia="Times New Roman" w:hAnsi="Times New Roman" w:cs="Times New Roman"/>
          <w:color w:val="auto"/>
          <w:sz w:val="24"/>
          <w:lang w:val="lt-LT"/>
        </w:rPr>
      </w:pPr>
      <w:r w:rsidRPr="00FC7A50">
        <w:rPr>
          <w:rFonts w:ascii="Times New Roman" w:eastAsia="Times New Roman" w:hAnsi="Times New Roman" w:cs="Times New Roman"/>
          <w:color w:val="auto"/>
          <w:sz w:val="24"/>
          <w:lang w:val="lt-LT"/>
        </w:rPr>
        <w:tab/>
      </w:r>
      <w:r w:rsidRPr="00FC7A50">
        <w:rPr>
          <w:rFonts w:ascii="Times New Roman" w:eastAsia="Times New Roman" w:hAnsi="Times New Roman" w:cs="Times New Roman"/>
          <w:color w:val="auto"/>
          <w:sz w:val="24"/>
          <w:lang w:val="lt-LT"/>
        </w:rPr>
        <w:tab/>
      </w:r>
      <w:r w:rsidRPr="00FC7A50">
        <w:rPr>
          <w:rFonts w:ascii="Times New Roman" w:eastAsia="Times New Roman" w:hAnsi="Times New Roman" w:cs="Times New Roman"/>
          <w:color w:val="auto"/>
          <w:sz w:val="24"/>
          <w:lang w:val="lt-LT"/>
        </w:rPr>
        <w:tab/>
      </w:r>
      <w:r w:rsidRPr="00FC7A50">
        <w:rPr>
          <w:rFonts w:ascii="Times New Roman" w:eastAsia="Times New Roman" w:hAnsi="Times New Roman" w:cs="Times New Roman"/>
          <w:color w:val="auto"/>
          <w:sz w:val="24"/>
          <w:lang w:val="lt-LT"/>
        </w:rPr>
        <w:tab/>
      </w:r>
      <w:r w:rsidR="00E91405" w:rsidRPr="00FC7A50">
        <w:rPr>
          <w:rFonts w:ascii="Times New Roman" w:eastAsia="Times New Roman" w:hAnsi="Times New Roman" w:cs="Times New Roman"/>
          <w:color w:val="auto"/>
          <w:sz w:val="24"/>
          <w:lang w:val="lt-LT"/>
        </w:rPr>
        <w:t>201</w:t>
      </w:r>
      <w:r w:rsidR="001E06F0" w:rsidRPr="00FC7A50">
        <w:rPr>
          <w:rFonts w:ascii="Times New Roman" w:eastAsia="Times New Roman" w:hAnsi="Times New Roman" w:cs="Times New Roman"/>
          <w:color w:val="auto"/>
          <w:sz w:val="24"/>
          <w:lang w:val="lt-LT"/>
        </w:rPr>
        <w:t>9</w:t>
      </w:r>
      <w:r w:rsidR="00E91405" w:rsidRPr="00FC7A50">
        <w:rPr>
          <w:rFonts w:ascii="Times New Roman" w:eastAsia="Times New Roman" w:hAnsi="Times New Roman" w:cs="Times New Roman"/>
          <w:color w:val="auto"/>
          <w:sz w:val="24"/>
          <w:lang w:val="lt-LT"/>
        </w:rPr>
        <w:t xml:space="preserve"> m. </w:t>
      </w:r>
      <w:r w:rsidR="001E06F0" w:rsidRPr="00FC7A50">
        <w:rPr>
          <w:rFonts w:ascii="Times New Roman" w:eastAsia="Times New Roman" w:hAnsi="Times New Roman" w:cs="Times New Roman"/>
          <w:color w:val="auto"/>
          <w:sz w:val="24"/>
          <w:lang w:val="lt-LT"/>
        </w:rPr>
        <w:t>kovo 29</w:t>
      </w:r>
      <w:r w:rsidR="006A2180" w:rsidRPr="00FC7A50">
        <w:rPr>
          <w:rFonts w:ascii="Times New Roman" w:eastAsia="Times New Roman" w:hAnsi="Times New Roman" w:cs="Times New Roman"/>
          <w:color w:val="auto"/>
          <w:sz w:val="24"/>
          <w:lang w:val="lt-LT"/>
        </w:rPr>
        <w:t xml:space="preserve"> </w:t>
      </w:r>
      <w:r w:rsidR="003A0A04" w:rsidRPr="00FC7A50">
        <w:rPr>
          <w:rFonts w:ascii="Times New Roman" w:eastAsia="Times New Roman" w:hAnsi="Times New Roman" w:cs="Times New Roman"/>
          <w:color w:val="auto"/>
          <w:sz w:val="24"/>
          <w:lang w:val="lt-LT"/>
        </w:rPr>
        <w:t>d. sprendimu Nr. TS-</w:t>
      </w:r>
    </w:p>
    <w:p w14:paraId="68E67B6C" w14:textId="77777777" w:rsidR="00FE6DCA" w:rsidRPr="00FC7A50" w:rsidRDefault="00FE6DCA" w:rsidP="00A82819">
      <w:pPr>
        <w:ind w:firstLine="798"/>
        <w:rPr>
          <w:rFonts w:ascii="Times New Roman" w:eastAsia="Times New Roman" w:hAnsi="Times New Roman" w:cs="Times New Roman"/>
          <w:color w:val="auto"/>
          <w:sz w:val="24"/>
          <w:lang w:val="lt-LT"/>
        </w:rPr>
      </w:pPr>
    </w:p>
    <w:p w14:paraId="24690CC6" w14:textId="77777777" w:rsidR="00FE6DCA" w:rsidRPr="00FC7A50" w:rsidRDefault="00FE6DCA" w:rsidP="00FE6DCA">
      <w:pPr>
        <w:ind w:firstLine="798"/>
        <w:jc w:val="center"/>
        <w:rPr>
          <w:rFonts w:ascii="Times New Roman" w:eastAsia="Times New Roman" w:hAnsi="Times New Roman" w:cs="Times New Roman"/>
          <w:b/>
          <w:color w:val="auto"/>
          <w:sz w:val="24"/>
          <w:lang w:val="lt-LT"/>
        </w:rPr>
      </w:pPr>
      <w:r w:rsidRPr="00FC7A50">
        <w:rPr>
          <w:rFonts w:ascii="Times New Roman" w:eastAsia="Times New Roman" w:hAnsi="Times New Roman" w:cs="Times New Roman"/>
          <w:b/>
          <w:color w:val="auto"/>
          <w:sz w:val="24"/>
          <w:lang w:val="lt-LT"/>
        </w:rPr>
        <w:t>ROKIŠKIO RAJONO SAVIVALDYBĖS TARYBOS ŠEIMOS TARYBOS 2018 METŲ VEIKLOS ATASKAITA</w:t>
      </w:r>
    </w:p>
    <w:p w14:paraId="5DBD41C2" w14:textId="77777777" w:rsidR="00FE6DCA" w:rsidRPr="00FC7A50" w:rsidRDefault="00FE6DCA" w:rsidP="00FE6DCA">
      <w:pPr>
        <w:shd w:val="clear" w:color="auto" w:fill="FFFFFF"/>
        <w:jc w:val="center"/>
        <w:outlineLvl w:val="0"/>
        <w:rPr>
          <w:rFonts w:ascii="Times New Roman" w:hAnsi="Times New Roman" w:cs="Times New Roman"/>
          <w:b/>
          <w:bCs/>
          <w:color w:val="auto"/>
          <w:kern w:val="36"/>
          <w:sz w:val="24"/>
          <w:lang w:val="lt-LT"/>
        </w:rPr>
      </w:pPr>
    </w:p>
    <w:tbl>
      <w:tblPr>
        <w:tblStyle w:val="Lentelstinklelis"/>
        <w:tblW w:w="9781" w:type="dxa"/>
        <w:tblInd w:w="10" w:type="dxa"/>
        <w:tblLook w:val="04A0" w:firstRow="1" w:lastRow="0" w:firstColumn="1" w:lastColumn="0" w:noHBand="0" w:noVBand="1"/>
      </w:tblPr>
      <w:tblGrid>
        <w:gridCol w:w="9781"/>
      </w:tblGrid>
      <w:tr w:rsidR="00FC7A50" w:rsidRPr="00FC7A50" w14:paraId="088B4514" w14:textId="77777777" w:rsidTr="001C7FD7">
        <w:tc>
          <w:tcPr>
            <w:tcW w:w="9781" w:type="dxa"/>
            <w:tcBorders>
              <w:top w:val="nil"/>
              <w:left w:val="nil"/>
              <w:bottom w:val="single" w:sz="4" w:space="0" w:color="auto"/>
              <w:right w:val="nil"/>
            </w:tcBorders>
          </w:tcPr>
          <w:p w14:paraId="4090A809" w14:textId="56EB8E51" w:rsidR="00FE6DCA" w:rsidRPr="00FC7A50" w:rsidRDefault="00E0501D" w:rsidP="001C7FD7">
            <w:pPr>
              <w:pStyle w:val="Default"/>
              <w:jc w:val="center"/>
              <w:rPr>
                <w:b/>
                <w:szCs w:val="24"/>
              </w:rPr>
            </w:pPr>
            <w:r>
              <w:rPr>
                <w:b/>
                <w:szCs w:val="24"/>
              </w:rPr>
              <w:t>Šeimos</w:t>
            </w:r>
            <w:r w:rsidR="00FE6DCA" w:rsidRPr="00FC7A50">
              <w:rPr>
                <w:b/>
                <w:szCs w:val="24"/>
              </w:rPr>
              <w:t xml:space="preserve"> tarybos tikslas</w:t>
            </w:r>
          </w:p>
        </w:tc>
      </w:tr>
      <w:tr w:rsidR="00FC7A50" w:rsidRPr="00FC7A50" w14:paraId="4642A551" w14:textId="77777777" w:rsidTr="001C7FD7">
        <w:tc>
          <w:tcPr>
            <w:tcW w:w="9781" w:type="dxa"/>
            <w:tcBorders>
              <w:top w:val="single" w:sz="4" w:space="0" w:color="auto"/>
              <w:bottom w:val="single" w:sz="4" w:space="0" w:color="auto"/>
            </w:tcBorders>
          </w:tcPr>
          <w:p w14:paraId="61E5C1A4" w14:textId="77777777" w:rsidR="00FE6DCA" w:rsidRPr="00FC7A50" w:rsidRDefault="00FE6DCA" w:rsidP="001C7FD7">
            <w:pPr>
              <w:pStyle w:val="Default"/>
              <w:jc w:val="center"/>
              <w:rPr>
                <w:szCs w:val="24"/>
              </w:rPr>
            </w:pPr>
            <w:r w:rsidRPr="00FC7A50">
              <w:rPr>
                <w:szCs w:val="24"/>
              </w:rPr>
              <w:t>Padėti įgyvendinti savivaldybės funkcijas kuriant šeimai palankią aplinką savivaldybėje ir stiprinti bendradarbiavimą tarp savivaldybės institucijų ar įstaigų ir nevyriausybinių organizacijų, dirbančių su šeimomis ar joms atstovaujančių.</w:t>
            </w:r>
          </w:p>
        </w:tc>
      </w:tr>
      <w:tr w:rsidR="00FC7A50" w:rsidRPr="00FC7A50" w14:paraId="6BD3007B" w14:textId="77777777" w:rsidTr="001C7FD7">
        <w:tc>
          <w:tcPr>
            <w:tcW w:w="9781" w:type="dxa"/>
            <w:tcBorders>
              <w:top w:val="single" w:sz="4" w:space="0" w:color="auto"/>
              <w:left w:val="nil"/>
              <w:bottom w:val="single" w:sz="4" w:space="0" w:color="auto"/>
              <w:right w:val="nil"/>
            </w:tcBorders>
          </w:tcPr>
          <w:p w14:paraId="05CCEE1E" w14:textId="77777777" w:rsidR="00FE6DCA" w:rsidRPr="00FC7A50" w:rsidRDefault="00FE6DCA" w:rsidP="001C7FD7">
            <w:pPr>
              <w:pStyle w:val="Default"/>
              <w:jc w:val="center"/>
              <w:rPr>
                <w:b/>
                <w:szCs w:val="24"/>
              </w:rPr>
            </w:pPr>
          </w:p>
          <w:p w14:paraId="21D7B8A3" w14:textId="77777777" w:rsidR="00FE6DCA" w:rsidRPr="00FC7A50" w:rsidRDefault="00FE6DCA" w:rsidP="001C7FD7">
            <w:pPr>
              <w:pStyle w:val="Default"/>
              <w:jc w:val="center"/>
              <w:rPr>
                <w:b/>
                <w:szCs w:val="24"/>
              </w:rPr>
            </w:pPr>
            <w:r w:rsidRPr="00FC7A50">
              <w:rPr>
                <w:b/>
                <w:szCs w:val="24"/>
              </w:rPr>
              <w:t>Trumpas Šeimos tarybos aprašymas</w:t>
            </w:r>
          </w:p>
        </w:tc>
      </w:tr>
      <w:tr w:rsidR="00FC7A50" w:rsidRPr="00FC7A50" w14:paraId="0DBE817B" w14:textId="77777777" w:rsidTr="001C7FD7">
        <w:tc>
          <w:tcPr>
            <w:tcW w:w="9781" w:type="dxa"/>
            <w:tcBorders>
              <w:top w:val="single" w:sz="4" w:space="0" w:color="auto"/>
              <w:bottom w:val="single" w:sz="4" w:space="0" w:color="auto"/>
            </w:tcBorders>
          </w:tcPr>
          <w:p w14:paraId="18C66287" w14:textId="77777777" w:rsidR="00FE6DCA" w:rsidRPr="00FC7A50" w:rsidRDefault="00FE6DCA" w:rsidP="001C7FD7">
            <w:pPr>
              <w:pStyle w:val="Default"/>
              <w:jc w:val="both"/>
              <w:rPr>
                <w:szCs w:val="24"/>
              </w:rPr>
            </w:pPr>
            <w:r w:rsidRPr="00FC7A50">
              <w:rPr>
                <w:szCs w:val="24"/>
              </w:rPr>
              <w:t xml:space="preserve">Rokiškio rajono savivaldybės tarybos Šeimos taryba (toliau </w:t>
            </w:r>
            <w:r w:rsidRPr="00FC7A50">
              <w:rPr>
                <w:szCs w:val="24"/>
              </w:rPr>
              <w:sym w:font="Symbol" w:char="F02D"/>
            </w:r>
            <w:r w:rsidRPr="00FC7A50">
              <w:rPr>
                <w:szCs w:val="24"/>
              </w:rPr>
              <w:t xml:space="preserve"> Šeimos taryba) </w:t>
            </w:r>
            <w:r w:rsidRPr="00FC7A50">
              <w:rPr>
                <w:szCs w:val="24"/>
              </w:rPr>
              <w:sym w:font="Symbol" w:char="F02D"/>
            </w:r>
            <w:r w:rsidRPr="00FC7A50">
              <w:rPr>
                <w:szCs w:val="24"/>
              </w:rPr>
              <w:t xml:space="preserve"> tai visuomeniniais   pagrindais veikiantis patariamasis kolegialus organas prie Rokiškio rajono savivaldybės tarybos. Šeimos taryba įkurta 2017 m. kovo 31 d. Rokiškio rajono savivaldybės tarybos sprendimu </w:t>
            </w:r>
            <w:hyperlink r:id="rId9" w:history="1">
              <w:r w:rsidRPr="00FC7A50">
                <w:rPr>
                  <w:szCs w:val="24"/>
                </w:rPr>
                <w:t>Nr. TS-</w:t>
              </w:r>
            </w:hyperlink>
            <w:r w:rsidRPr="00FC7A50">
              <w:rPr>
                <w:szCs w:val="24"/>
              </w:rPr>
              <w:t xml:space="preserve">79.  </w:t>
            </w:r>
          </w:p>
        </w:tc>
      </w:tr>
      <w:tr w:rsidR="00FC7A50" w:rsidRPr="00FC7A50" w14:paraId="01275B24" w14:textId="77777777" w:rsidTr="001C7FD7">
        <w:tc>
          <w:tcPr>
            <w:tcW w:w="9781" w:type="dxa"/>
            <w:tcBorders>
              <w:top w:val="single" w:sz="4" w:space="0" w:color="auto"/>
              <w:left w:val="nil"/>
              <w:bottom w:val="single" w:sz="4" w:space="0" w:color="auto"/>
              <w:right w:val="nil"/>
            </w:tcBorders>
          </w:tcPr>
          <w:p w14:paraId="6079F425" w14:textId="77777777" w:rsidR="00FE6DCA" w:rsidRPr="00FC7A50" w:rsidRDefault="00FE6DCA" w:rsidP="001C7FD7">
            <w:pPr>
              <w:pStyle w:val="Default"/>
              <w:jc w:val="center"/>
              <w:rPr>
                <w:b/>
                <w:szCs w:val="24"/>
              </w:rPr>
            </w:pPr>
          </w:p>
          <w:p w14:paraId="41980C94" w14:textId="77777777" w:rsidR="00FE6DCA" w:rsidRPr="00FC7A50" w:rsidRDefault="00FE6DCA" w:rsidP="001C7FD7">
            <w:pPr>
              <w:pStyle w:val="Default"/>
              <w:jc w:val="center"/>
              <w:rPr>
                <w:b/>
                <w:szCs w:val="24"/>
              </w:rPr>
            </w:pPr>
            <w:r w:rsidRPr="00FC7A50">
              <w:rPr>
                <w:b/>
                <w:szCs w:val="24"/>
              </w:rPr>
              <w:t>Šeimos tarybos sudėtis</w:t>
            </w:r>
          </w:p>
        </w:tc>
      </w:tr>
      <w:tr w:rsidR="00FC7A50" w:rsidRPr="00147178" w14:paraId="09D4EA2F" w14:textId="77777777" w:rsidTr="001C7FD7">
        <w:tc>
          <w:tcPr>
            <w:tcW w:w="9781" w:type="dxa"/>
            <w:tcBorders>
              <w:top w:val="single" w:sz="4" w:space="0" w:color="auto"/>
              <w:left w:val="single" w:sz="4" w:space="0" w:color="auto"/>
              <w:bottom w:val="single" w:sz="4" w:space="0" w:color="auto"/>
              <w:right w:val="single" w:sz="4" w:space="0" w:color="auto"/>
            </w:tcBorders>
          </w:tcPr>
          <w:p w14:paraId="5DE03198" w14:textId="77777777" w:rsidR="00FE6DCA" w:rsidRPr="00FC7A50" w:rsidRDefault="00FE6DCA" w:rsidP="001C7FD7">
            <w:pPr>
              <w:pStyle w:val="prastasistinklapis"/>
              <w:spacing w:before="0" w:beforeAutospacing="0" w:after="0" w:afterAutospacing="0"/>
              <w:jc w:val="both"/>
              <w:rPr>
                <w:szCs w:val="24"/>
              </w:rPr>
            </w:pPr>
            <w:r w:rsidRPr="00FC7A50">
              <w:rPr>
                <w:szCs w:val="24"/>
              </w:rPr>
              <w:t>Šeimos taryba sudaryta iš 12 narių, atstovaujančių įvairias organizacijas: 6 atstovės iš Rokiškio rajono savivaldybės ir jos įstaigų ir 6 atstovės iš nevyriausybinių organizacijų.</w:t>
            </w:r>
          </w:p>
          <w:p w14:paraId="7CDB72ED" w14:textId="25BF9ECE" w:rsidR="00FE6DCA" w:rsidRPr="00FC7A50" w:rsidRDefault="00FE6DCA" w:rsidP="00E0501D">
            <w:pPr>
              <w:pStyle w:val="prastasistinklapis"/>
              <w:spacing w:before="0" w:beforeAutospacing="0" w:after="0" w:afterAutospacing="0"/>
              <w:jc w:val="both"/>
              <w:rPr>
                <w:szCs w:val="24"/>
              </w:rPr>
            </w:pPr>
            <w:r w:rsidRPr="00FC7A50">
              <w:rPr>
                <w:szCs w:val="24"/>
              </w:rPr>
              <w:t xml:space="preserve">Nuo 2017 metų lapkričio 10 d. šeimos tarybos pirmininkė </w:t>
            </w:r>
            <w:r w:rsidR="003E62AE" w:rsidRPr="00FC7A50">
              <w:rPr>
                <w:szCs w:val="24"/>
              </w:rPr>
              <w:sym w:font="Symbol" w:char="F02D"/>
            </w:r>
            <w:r w:rsidRPr="00FC7A50">
              <w:rPr>
                <w:szCs w:val="24"/>
              </w:rPr>
              <w:t xml:space="preserve"> Jolita Kalačiovienė, pirminink</w:t>
            </w:r>
            <w:r w:rsidR="003E62AE" w:rsidRPr="00FC7A50">
              <w:rPr>
                <w:szCs w:val="24"/>
              </w:rPr>
              <w:t>o</w:t>
            </w:r>
            <w:r w:rsidRPr="00FC7A50">
              <w:rPr>
                <w:szCs w:val="24"/>
              </w:rPr>
              <w:t xml:space="preserve"> pavaduota </w:t>
            </w:r>
            <w:r w:rsidR="003E62AE" w:rsidRPr="00FC7A50">
              <w:rPr>
                <w:szCs w:val="24"/>
              </w:rPr>
              <w:sym w:font="Symbol" w:char="F02D"/>
            </w:r>
            <w:r w:rsidRPr="00FC7A50">
              <w:rPr>
                <w:szCs w:val="24"/>
              </w:rPr>
              <w:t xml:space="preserve"> Danguolė Kondratenkienė.</w:t>
            </w:r>
          </w:p>
        </w:tc>
      </w:tr>
      <w:tr w:rsidR="00FC7A50" w:rsidRPr="00FC7A50" w14:paraId="3193CFF4" w14:textId="77777777" w:rsidTr="001C7FD7">
        <w:tc>
          <w:tcPr>
            <w:tcW w:w="9781" w:type="dxa"/>
            <w:tcBorders>
              <w:top w:val="nil"/>
              <w:left w:val="nil"/>
              <w:bottom w:val="single" w:sz="4" w:space="0" w:color="auto"/>
              <w:right w:val="nil"/>
            </w:tcBorders>
          </w:tcPr>
          <w:p w14:paraId="4828B8C2" w14:textId="77777777" w:rsidR="00FE6DCA" w:rsidRPr="00FC7A50" w:rsidRDefault="00FE6DCA" w:rsidP="001C7FD7">
            <w:pPr>
              <w:pStyle w:val="Default"/>
              <w:jc w:val="center"/>
              <w:rPr>
                <w:b/>
                <w:szCs w:val="24"/>
              </w:rPr>
            </w:pPr>
          </w:p>
          <w:p w14:paraId="5D44C058" w14:textId="77777777" w:rsidR="00FE6DCA" w:rsidRPr="00FC7A50" w:rsidRDefault="00FE6DCA" w:rsidP="001C7FD7">
            <w:pPr>
              <w:pStyle w:val="Default"/>
              <w:jc w:val="center"/>
              <w:rPr>
                <w:b/>
                <w:szCs w:val="24"/>
              </w:rPr>
            </w:pPr>
            <w:r w:rsidRPr="00FC7A50">
              <w:rPr>
                <w:b/>
                <w:szCs w:val="24"/>
              </w:rPr>
              <w:t>Pagrindinės šeimos tarybos funkcijos</w:t>
            </w:r>
          </w:p>
        </w:tc>
      </w:tr>
      <w:tr w:rsidR="00FC7A50" w:rsidRPr="00147178" w14:paraId="5BC89545" w14:textId="77777777" w:rsidTr="001C7FD7">
        <w:tc>
          <w:tcPr>
            <w:tcW w:w="9781" w:type="dxa"/>
            <w:tcBorders>
              <w:top w:val="single" w:sz="4" w:space="0" w:color="auto"/>
              <w:bottom w:val="single" w:sz="4" w:space="0" w:color="auto"/>
            </w:tcBorders>
          </w:tcPr>
          <w:p w14:paraId="0E9D9145" w14:textId="77777777" w:rsidR="00FE6DCA" w:rsidRPr="00FC7A50" w:rsidRDefault="00FE6DCA" w:rsidP="001C7FD7">
            <w:pPr>
              <w:jc w:val="both"/>
              <w:rPr>
                <w:rFonts w:ascii="Times New Roman" w:eastAsia="Times New Roman" w:hAnsi="Times New Roman" w:cs="Times New Roman"/>
                <w:sz w:val="24"/>
                <w:szCs w:val="24"/>
                <w:lang w:eastAsia="lt-LT"/>
              </w:rPr>
            </w:pPr>
            <w:r w:rsidRPr="00FC7A50">
              <w:rPr>
                <w:rFonts w:ascii="Times New Roman" w:eastAsia="Times New Roman" w:hAnsi="Times New Roman" w:cs="Times New Roman"/>
                <w:spacing w:val="-2"/>
                <w:sz w:val="24"/>
                <w:szCs w:val="24"/>
                <w:lang w:eastAsia="lt-LT"/>
              </w:rPr>
              <w:t>6.1. analizuoja, stebi ir vertina savivaldybės teisės aktų, įtakojančių šeimų padėtį savivaldybėje, rengimą ir įgyvendinimą;</w:t>
            </w:r>
          </w:p>
          <w:p w14:paraId="4DDABE6F" w14:textId="77777777" w:rsidR="00FE6DCA" w:rsidRPr="00FC7A50" w:rsidRDefault="00FE6DCA" w:rsidP="001C7FD7">
            <w:pPr>
              <w:jc w:val="both"/>
              <w:rPr>
                <w:rFonts w:ascii="Times New Roman" w:eastAsia="Times New Roman" w:hAnsi="Times New Roman" w:cs="Times New Roman"/>
                <w:sz w:val="24"/>
                <w:szCs w:val="24"/>
                <w:lang w:eastAsia="lt-LT"/>
              </w:rPr>
            </w:pPr>
            <w:r w:rsidRPr="00FC7A50">
              <w:rPr>
                <w:rFonts w:ascii="Times New Roman" w:eastAsia="Times New Roman" w:hAnsi="Times New Roman" w:cs="Times New Roman"/>
                <w:sz w:val="24"/>
                <w:szCs w:val="24"/>
                <w:lang w:eastAsia="lt-LT"/>
              </w:rPr>
              <w:t>6.2. teikia savivaldybės tarybai siūlymus dėl savivaldybės prioritetų, susijusių su šeimai palankios aplinkos savivaldybėje kūrimu, nustatymo ir šeimoms aktualių klau</w:t>
            </w:r>
            <w:r w:rsidRPr="00FC7A50">
              <w:rPr>
                <w:rFonts w:ascii="Times New Roman" w:hAnsi="Times New Roman" w:cs="Times New Roman"/>
                <w:sz w:val="24"/>
                <w:szCs w:val="24"/>
              </w:rPr>
              <w:t xml:space="preserve">simų sprendimo, taip pat ir dėl </w:t>
            </w:r>
            <w:r w:rsidRPr="00FC7A50">
              <w:rPr>
                <w:rFonts w:ascii="Times New Roman" w:eastAsia="Times New Roman" w:hAnsi="Times New Roman" w:cs="Times New Roman"/>
                <w:sz w:val="24"/>
                <w:szCs w:val="24"/>
                <w:lang w:eastAsia="lt-LT"/>
              </w:rPr>
              <w:t>paslaugų ir infrastruktūros šeimai, nėščiosioms, vaikams (įskaitant viešąjį transportą, žaidimų aikšteles kiemuose, vaikų priežiūros kambarius darbovietėse ir pan.) savivaldybėje plėtros;</w:t>
            </w:r>
            <w:r w:rsidRPr="00FC7A50">
              <w:rPr>
                <w:rFonts w:ascii="Times New Roman" w:hAnsi="Times New Roman" w:cs="Times New Roman"/>
                <w:sz w:val="24"/>
                <w:szCs w:val="24"/>
              </w:rPr>
              <w:t xml:space="preserve"> </w:t>
            </w:r>
            <w:r w:rsidRPr="00FC7A50">
              <w:rPr>
                <w:rFonts w:ascii="Times New Roman" w:eastAsia="Times New Roman" w:hAnsi="Times New Roman" w:cs="Times New Roman"/>
                <w:sz w:val="24"/>
                <w:szCs w:val="24"/>
                <w:lang w:eastAsia="lt-LT"/>
              </w:rPr>
              <w:t xml:space="preserve"> teigiamo visuomenės požiūrio į šeimą stiprinimo;</w:t>
            </w:r>
            <w:r w:rsidRPr="00FC7A50">
              <w:rPr>
                <w:rFonts w:ascii="Times New Roman" w:hAnsi="Times New Roman" w:cs="Times New Roman"/>
                <w:sz w:val="24"/>
                <w:szCs w:val="24"/>
              </w:rPr>
              <w:t xml:space="preserve"> </w:t>
            </w:r>
            <w:r w:rsidRPr="00FC7A50">
              <w:rPr>
                <w:rFonts w:ascii="Times New Roman" w:eastAsia="Times New Roman" w:hAnsi="Times New Roman" w:cs="Times New Roman"/>
                <w:sz w:val="24"/>
                <w:szCs w:val="24"/>
                <w:lang w:eastAsia="lt-LT"/>
              </w:rPr>
              <w:t>šeimos gerovės ir materialaus saugumo užtikrinimo;</w:t>
            </w:r>
            <w:r w:rsidRPr="00FC7A50">
              <w:rPr>
                <w:rFonts w:ascii="Times New Roman" w:hAnsi="Times New Roman" w:cs="Times New Roman"/>
                <w:sz w:val="24"/>
                <w:szCs w:val="24"/>
              </w:rPr>
              <w:t xml:space="preserve"> </w:t>
            </w:r>
            <w:r w:rsidRPr="00FC7A50">
              <w:rPr>
                <w:rFonts w:ascii="Times New Roman" w:eastAsia="Times New Roman" w:hAnsi="Times New Roman" w:cs="Times New Roman"/>
                <w:sz w:val="24"/>
                <w:szCs w:val="24"/>
                <w:lang w:eastAsia="lt-LT"/>
              </w:rPr>
              <w:t>neįgalių šeimos narių globos ir darbo derinimo;</w:t>
            </w:r>
            <w:r w:rsidRPr="00FC7A50">
              <w:rPr>
                <w:rFonts w:ascii="Times New Roman" w:hAnsi="Times New Roman" w:cs="Times New Roman"/>
                <w:sz w:val="24"/>
                <w:szCs w:val="24"/>
              </w:rPr>
              <w:t xml:space="preserve"> </w:t>
            </w:r>
            <w:r w:rsidRPr="00FC7A50">
              <w:rPr>
                <w:rFonts w:ascii="Times New Roman" w:eastAsia="Times New Roman" w:hAnsi="Times New Roman" w:cs="Times New Roman"/>
                <w:sz w:val="24"/>
                <w:szCs w:val="24"/>
                <w:lang w:eastAsia="lt-LT"/>
              </w:rPr>
              <w:t>kitų šeimoms aktualių klausimų.</w:t>
            </w:r>
          </w:p>
        </w:tc>
      </w:tr>
      <w:tr w:rsidR="00FC7A50" w:rsidRPr="00FC7A50" w14:paraId="506A7A20" w14:textId="77777777" w:rsidTr="001C7FD7">
        <w:tc>
          <w:tcPr>
            <w:tcW w:w="9781" w:type="dxa"/>
            <w:tcBorders>
              <w:top w:val="single" w:sz="4" w:space="0" w:color="auto"/>
              <w:left w:val="nil"/>
              <w:bottom w:val="single" w:sz="4" w:space="0" w:color="auto"/>
              <w:right w:val="nil"/>
            </w:tcBorders>
          </w:tcPr>
          <w:p w14:paraId="391355F4" w14:textId="77777777" w:rsidR="00FE6DCA" w:rsidRPr="00FC7A50" w:rsidRDefault="00FE6DCA" w:rsidP="001C7FD7">
            <w:pPr>
              <w:tabs>
                <w:tab w:val="left" w:pos="7000"/>
              </w:tabs>
              <w:rPr>
                <w:rFonts w:ascii="Times New Roman" w:eastAsia="Times New Roman" w:hAnsi="Times New Roman" w:cs="Times New Roman"/>
                <w:b/>
                <w:sz w:val="24"/>
                <w:szCs w:val="24"/>
                <w:lang w:eastAsia="lt-LT"/>
              </w:rPr>
            </w:pPr>
          </w:p>
          <w:p w14:paraId="35D53BF8" w14:textId="77777777" w:rsidR="00FE6DCA" w:rsidRPr="00FC7A50" w:rsidRDefault="00FE6DCA" w:rsidP="001C7FD7">
            <w:pPr>
              <w:tabs>
                <w:tab w:val="left" w:pos="7000"/>
              </w:tabs>
              <w:jc w:val="center"/>
              <w:rPr>
                <w:rFonts w:ascii="Times New Roman" w:hAnsi="Times New Roman" w:cs="Times New Roman"/>
                <w:sz w:val="24"/>
                <w:szCs w:val="24"/>
              </w:rPr>
            </w:pPr>
            <w:r w:rsidRPr="00FC7A50">
              <w:rPr>
                <w:rFonts w:ascii="Times New Roman" w:eastAsia="Times New Roman" w:hAnsi="Times New Roman" w:cs="Times New Roman"/>
                <w:b/>
                <w:sz w:val="24"/>
                <w:szCs w:val="24"/>
                <w:lang w:eastAsia="lt-LT"/>
              </w:rPr>
              <w:t>Šeimos tarybos veikla</w:t>
            </w:r>
          </w:p>
        </w:tc>
      </w:tr>
      <w:tr w:rsidR="00FC7A50" w:rsidRPr="00FC7A50" w14:paraId="3DA745BC" w14:textId="77777777" w:rsidTr="001C7FD7">
        <w:tc>
          <w:tcPr>
            <w:tcW w:w="9781" w:type="dxa"/>
            <w:tcBorders>
              <w:top w:val="single" w:sz="4" w:space="0" w:color="auto"/>
            </w:tcBorders>
          </w:tcPr>
          <w:p w14:paraId="1FDC0015" w14:textId="77777777" w:rsidR="00FE6DCA" w:rsidRPr="00FC7A50" w:rsidRDefault="00FE6DCA" w:rsidP="001C7FD7">
            <w:pPr>
              <w:tabs>
                <w:tab w:val="left" w:pos="7000"/>
              </w:tabs>
              <w:jc w:val="both"/>
              <w:rPr>
                <w:rFonts w:ascii="Times New Roman" w:hAnsi="Times New Roman" w:cs="Times New Roman"/>
                <w:sz w:val="24"/>
                <w:szCs w:val="24"/>
              </w:rPr>
            </w:pPr>
            <w:r w:rsidRPr="00FC7A50">
              <w:rPr>
                <w:rFonts w:ascii="Times New Roman" w:hAnsi="Times New Roman" w:cs="Times New Roman"/>
                <w:sz w:val="24"/>
                <w:szCs w:val="24"/>
              </w:rPr>
              <w:t>Šeimos tarybos darbo gairės apsibrėžtos tarybos  2017</w:t>
            </w:r>
            <w:r w:rsidRPr="00FC7A50">
              <w:rPr>
                <w:sz w:val="24"/>
                <w:szCs w:val="24"/>
              </w:rPr>
              <w:sym w:font="Symbol" w:char="F02D"/>
            </w:r>
            <w:r w:rsidRPr="00FC7A50">
              <w:rPr>
                <w:rFonts w:ascii="Times New Roman" w:hAnsi="Times New Roman" w:cs="Times New Roman"/>
                <w:sz w:val="24"/>
                <w:szCs w:val="24"/>
              </w:rPr>
              <w:t>2018 m. veiklos plane.</w:t>
            </w:r>
          </w:p>
          <w:p w14:paraId="55FBF307" w14:textId="4AEC7B27" w:rsidR="00FE6DCA" w:rsidRPr="00FC7A50" w:rsidRDefault="00FE6DCA" w:rsidP="00E0501D">
            <w:pPr>
              <w:shd w:val="clear" w:color="auto" w:fill="FFFFFF"/>
              <w:jc w:val="both"/>
              <w:rPr>
                <w:rFonts w:ascii="Times New Roman" w:hAnsi="Times New Roman" w:cs="Times New Roman"/>
                <w:sz w:val="24"/>
                <w:szCs w:val="24"/>
              </w:rPr>
            </w:pPr>
            <w:r w:rsidRPr="00FC7A50">
              <w:rPr>
                <w:rFonts w:ascii="Times New Roman" w:hAnsi="Times New Roman" w:cs="Times New Roman"/>
                <w:sz w:val="24"/>
                <w:szCs w:val="24"/>
              </w:rPr>
              <w:t xml:space="preserve">2018 metų veiklos statistiniai duomenys pateikiami paveiksle. </w:t>
            </w:r>
            <w:r w:rsidRPr="00FC7A50">
              <w:rPr>
                <w:rFonts w:ascii="Times New Roman" w:eastAsia="Times New Roman" w:hAnsi="Times New Roman" w:cs="Times New Roman"/>
                <w:sz w:val="24"/>
                <w:szCs w:val="24"/>
              </w:rPr>
              <w:t>Siekiant išsiaiškinti mūsų rajono šeimų problemas</w:t>
            </w:r>
            <w:r w:rsidRPr="00FC7A50">
              <w:rPr>
                <w:rFonts w:ascii="Times New Roman" w:hAnsi="Times New Roman" w:cs="Times New Roman"/>
                <w:sz w:val="24"/>
                <w:szCs w:val="24"/>
              </w:rPr>
              <w:t xml:space="preserve"> Šeimos tarybos posėdžiuose dalyvavo ir savo nuomonę svarstomais klausimais išreiškė: Dalia Spundzevičienė </w:t>
            </w:r>
            <w:r w:rsidRPr="00FC7A50">
              <w:rPr>
                <w:sz w:val="24"/>
                <w:szCs w:val="24"/>
              </w:rPr>
              <w:sym w:font="Symbol" w:char="F02D"/>
            </w:r>
            <w:r w:rsidRPr="00FC7A50">
              <w:rPr>
                <w:rFonts w:ascii="Times New Roman" w:hAnsi="Times New Roman" w:cs="Times New Roman"/>
                <w:sz w:val="24"/>
                <w:szCs w:val="24"/>
              </w:rPr>
              <w:t xml:space="preserve"> Rokiškio dekanato Šeimos centro vadovė, Eimantas Novikas </w:t>
            </w:r>
            <w:r w:rsidRPr="00FC7A50">
              <w:rPr>
                <w:sz w:val="24"/>
                <w:szCs w:val="24"/>
              </w:rPr>
              <w:sym w:font="Symbol" w:char="F02D"/>
            </w:r>
            <w:r w:rsidRPr="00FC7A50">
              <w:rPr>
                <w:sz w:val="24"/>
                <w:szCs w:val="24"/>
              </w:rPr>
              <w:t xml:space="preserve"> </w:t>
            </w:r>
            <w:r w:rsidRPr="00FC7A50">
              <w:rPr>
                <w:rFonts w:ascii="Times New Roman" w:hAnsi="Times New Roman" w:cs="Times New Roman"/>
                <w:sz w:val="24"/>
                <w:szCs w:val="24"/>
              </w:rPr>
              <w:t xml:space="preserve">Rokiškio </w:t>
            </w:r>
            <w:r w:rsidR="00E0501D" w:rsidRPr="00FC7A50">
              <w:rPr>
                <w:rFonts w:ascii="Times New Roman" w:hAnsi="Times New Roman" w:cs="Times New Roman"/>
                <w:sz w:val="24"/>
                <w:szCs w:val="24"/>
              </w:rPr>
              <w:t>Šv.</w:t>
            </w:r>
            <w:r w:rsidRPr="00FC7A50">
              <w:rPr>
                <w:rFonts w:ascii="Times New Roman" w:hAnsi="Times New Roman" w:cs="Times New Roman"/>
                <w:sz w:val="24"/>
                <w:szCs w:val="24"/>
              </w:rPr>
              <w:t xml:space="preserve"> Mato parapijos dekanas, Ona Viduolienė </w:t>
            </w:r>
            <w:r w:rsidRPr="00FC7A50">
              <w:rPr>
                <w:sz w:val="24"/>
                <w:szCs w:val="24"/>
              </w:rPr>
              <w:sym w:font="Symbol" w:char="F02D"/>
            </w:r>
            <w:r w:rsidRPr="00FC7A50">
              <w:rPr>
                <w:sz w:val="24"/>
                <w:szCs w:val="24"/>
              </w:rPr>
              <w:t xml:space="preserve"> </w:t>
            </w:r>
            <w:r w:rsidRPr="00FC7A50">
              <w:rPr>
                <w:rFonts w:ascii="Times New Roman" w:hAnsi="Times New Roman" w:cs="Times New Roman"/>
                <w:sz w:val="24"/>
                <w:szCs w:val="24"/>
              </w:rPr>
              <w:t>Šeimos centro vadovė.</w:t>
            </w:r>
          </w:p>
        </w:tc>
      </w:tr>
    </w:tbl>
    <w:p w14:paraId="552B103E" w14:textId="77777777" w:rsidR="00FE6DCA" w:rsidRPr="00FC7A50" w:rsidRDefault="00FE6DCA" w:rsidP="00FE6DCA">
      <w:pPr>
        <w:shd w:val="clear" w:color="auto" w:fill="FFFFFF"/>
        <w:jc w:val="center"/>
        <w:rPr>
          <w:color w:val="auto"/>
          <w:sz w:val="24"/>
          <w:lang w:val="lt-LT"/>
        </w:rPr>
      </w:pPr>
      <w:r w:rsidRPr="00FC7A50">
        <w:rPr>
          <w:color w:val="auto"/>
          <w:sz w:val="24"/>
          <w:lang w:val="lt-LT"/>
        </w:rPr>
        <w:lastRenderedPageBreak/>
        <w:t>  </w:t>
      </w:r>
      <w:r w:rsidRPr="00FC7A50">
        <w:rPr>
          <w:noProof/>
          <w:color w:val="auto"/>
          <w:sz w:val="24"/>
          <w:lang w:bidi="ar-SA"/>
        </w:rPr>
        <w:drawing>
          <wp:inline distT="0" distB="0" distL="0" distR="0" wp14:anchorId="5D8E6588" wp14:editId="160D23C5">
            <wp:extent cx="5800725" cy="2724150"/>
            <wp:effectExtent l="19050" t="57150" r="85725" b="0"/>
            <wp:docPr id="1"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01AF748" w14:textId="77777777" w:rsidR="00FE6DCA" w:rsidRPr="00FC7A50" w:rsidRDefault="00FE6DCA" w:rsidP="00FE6DCA">
      <w:pPr>
        <w:shd w:val="clear" w:color="auto" w:fill="FFFFFF"/>
        <w:jc w:val="center"/>
        <w:rPr>
          <w:color w:val="auto"/>
          <w:sz w:val="24"/>
          <w:lang w:val="lt-LT"/>
        </w:rPr>
      </w:pPr>
    </w:p>
    <w:tbl>
      <w:tblPr>
        <w:tblStyle w:val="Lentelstinklelis"/>
        <w:tblW w:w="0" w:type="auto"/>
        <w:tblLook w:val="04A0" w:firstRow="1" w:lastRow="0" w:firstColumn="1" w:lastColumn="0" w:noHBand="0" w:noVBand="1"/>
      </w:tblPr>
      <w:tblGrid>
        <w:gridCol w:w="9628"/>
      </w:tblGrid>
      <w:tr w:rsidR="00FC7A50" w:rsidRPr="00FC7A50" w14:paraId="308434B5" w14:textId="77777777" w:rsidTr="001C7FD7">
        <w:tc>
          <w:tcPr>
            <w:tcW w:w="9628" w:type="dxa"/>
            <w:tcBorders>
              <w:top w:val="nil"/>
              <w:left w:val="nil"/>
              <w:bottom w:val="single" w:sz="4" w:space="0" w:color="auto"/>
              <w:right w:val="nil"/>
            </w:tcBorders>
          </w:tcPr>
          <w:p w14:paraId="558D806A" w14:textId="77777777" w:rsidR="00FE6DCA" w:rsidRPr="00FC7A50" w:rsidRDefault="00FE6DCA" w:rsidP="001C7FD7">
            <w:pPr>
              <w:jc w:val="center"/>
              <w:rPr>
                <w:rFonts w:ascii="Times New Roman" w:hAnsi="Times New Roman" w:cs="Times New Roman"/>
                <w:b/>
                <w:sz w:val="24"/>
                <w:szCs w:val="24"/>
              </w:rPr>
            </w:pPr>
            <w:r w:rsidRPr="00FC7A50">
              <w:rPr>
                <w:rFonts w:ascii="Times New Roman" w:hAnsi="Times New Roman" w:cs="Times New Roman"/>
                <w:b/>
                <w:sz w:val="24"/>
                <w:szCs w:val="24"/>
              </w:rPr>
              <w:t>Šeimos tarybos parengti kreipimaisi / pasiūlymai:</w:t>
            </w:r>
          </w:p>
        </w:tc>
      </w:tr>
      <w:tr w:rsidR="00FC7A50" w:rsidRPr="00FC7A50" w14:paraId="28A9B18D" w14:textId="77777777" w:rsidTr="001C7FD7">
        <w:tc>
          <w:tcPr>
            <w:tcW w:w="9628" w:type="dxa"/>
            <w:tcBorders>
              <w:top w:val="single" w:sz="4" w:space="0" w:color="auto"/>
              <w:bottom w:val="single" w:sz="4" w:space="0" w:color="auto"/>
            </w:tcBorders>
          </w:tcPr>
          <w:p w14:paraId="5AE6C132" w14:textId="2528847C" w:rsidR="00FE6DCA" w:rsidRPr="00FC7A50" w:rsidRDefault="00FE6DCA" w:rsidP="001C7FD7">
            <w:pPr>
              <w:contextualSpacing/>
              <w:jc w:val="both"/>
              <w:rPr>
                <w:rFonts w:ascii="Times New Roman" w:hAnsi="Times New Roman" w:cs="Times New Roman"/>
                <w:sz w:val="24"/>
                <w:szCs w:val="24"/>
              </w:rPr>
            </w:pPr>
            <w:r w:rsidRPr="00FC7A50">
              <w:rPr>
                <w:rFonts w:ascii="Times New Roman" w:hAnsi="Times New Roman" w:cs="Times New Roman"/>
                <w:b/>
                <w:sz w:val="24"/>
                <w:szCs w:val="24"/>
              </w:rPr>
              <w:t>Dėl poilsio (pramogų) erdvės vaikams ir jaunimui įrengimo,</w:t>
            </w:r>
            <w:r w:rsidRPr="00FC7A50">
              <w:rPr>
                <w:rFonts w:ascii="Times New Roman" w:hAnsi="Times New Roman" w:cs="Times New Roman"/>
                <w:sz w:val="24"/>
                <w:szCs w:val="24"/>
              </w:rPr>
              <w:t xml:space="preserve"> kuriame prašėme vykdant projektą „Rokiškio miesto teritorijų kraštovaizdžio formavimas ir ekologinės būklės gerinimas“ atsižvelgti į visuomenės apklausoje dalyvavusių respondentų nuomonę ir įrengti poilsio (pramogų) erdvę vaikams ir jaunimui šalia Rokiškio jaunimo centro (</w:t>
            </w:r>
            <w:proofErr w:type="spellStart"/>
            <w:r w:rsidRPr="00FC7A50">
              <w:rPr>
                <w:rFonts w:ascii="Times New Roman" w:hAnsi="Times New Roman" w:cs="Times New Roman"/>
                <w:sz w:val="24"/>
                <w:szCs w:val="24"/>
              </w:rPr>
              <w:t>Laukupės</w:t>
            </w:r>
            <w:proofErr w:type="spellEnd"/>
            <w:r w:rsidRPr="00FC7A50">
              <w:rPr>
                <w:rFonts w:ascii="Times New Roman" w:hAnsi="Times New Roman" w:cs="Times New Roman"/>
                <w:sz w:val="24"/>
                <w:szCs w:val="24"/>
              </w:rPr>
              <w:t xml:space="preserve"> upės pakrantės teritorijoje prie Vytauto g. 20). (2018-01-08, Rokiškio rajono savivaldybės merui, </w:t>
            </w:r>
            <w:r w:rsidR="00C14ABD" w:rsidRPr="00FC7A50">
              <w:rPr>
                <w:rFonts w:ascii="Times New Roman" w:hAnsi="Times New Roman" w:cs="Times New Roman"/>
                <w:sz w:val="24"/>
                <w:szCs w:val="24"/>
              </w:rPr>
              <w:t>s</w:t>
            </w:r>
            <w:r w:rsidRPr="00FC7A50">
              <w:rPr>
                <w:rFonts w:ascii="Times New Roman" w:hAnsi="Times New Roman" w:cs="Times New Roman"/>
                <w:sz w:val="24"/>
                <w:szCs w:val="24"/>
              </w:rPr>
              <w:t xml:space="preserve">avivaldybės administracijai). </w:t>
            </w:r>
          </w:p>
          <w:p w14:paraId="618E72E7" w14:textId="39643B16" w:rsidR="00FE6DCA" w:rsidRPr="00FC7A50" w:rsidRDefault="007E32BD" w:rsidP="001C7FD7">
            <w:pPr>
              <w:contextualSpacing/>
              <w:jc w:val="both"/>
              <w:rPr>
                <w:rFonts w:ascii="Times New Roman" w:eastAsia="Calibri" w:hAnsi="Times New Roman" w:cs="Times New Roman"/>
                <w:sz w:val="24"/>
                <w:szCs w:val="24"/>
              </w:rPr>
            </w:pPr>
            <w:r w:rsidRPr="00FC7A50">
              <w:rPr>
                <w:rFonts w:ascii="Times New Roman" w:hAnsi="Times New Roman" w:cs="Times New Roman"/>
                <w:sz w:val="24"/>
                <w:szCs w:val="24"/>
              </w:rPr>
              <w:t>Rokiškio rajono savivaldybė pažadėjo, kad rengiant šį projektą bus atsižvelgta į  Šeimos tarybos pasiūlymus ir jie pagal projektavimo galimybes bus pritaikyti projekte.</w:t>
            </w:r>
          </w:p>
          <w:p w14:paraId="30DAFCA8" w14:textId="44780131" w:rsidR="00FE6DCA" w:rsidRPr="00FC7A50" w:rsidRDefault="00FE6DCA" w:rsidP="001C7FD7">
            <w:pPr>
              <w:contextualSpacing/>
              <w:jc w:val="both"/>
              <w:rPr>
                <w:rFonts w:ascii="Times New Roman" w:eastAsia="Calibri" w:hAnsi="Times New Roman" w:cs="Times New Roman"/>
                <w:sz w:val="24"/>
                <w:szCs w:val="24"/>
              </w:rPr>
            </w:pPr>
            <w:r w:rsidRPr="00FC7A50">
              <w:rPr>
                <w:rFonts w:ascii="Times New Roman" w:hAnsi="Times New Roman" w:cs="Times New Roman"/>
                <w:b/>
                <w:sz w:val="24"/>
                <w:szCs w:val="24"/>
                <w:shd w:val="clear" w:color="auto" w:fill="FFFFFF"/>
              </w:rPr>
              <w:t xml:space="preserve">Dėl vaikų žaidimų aikštelių įrengimo, </w:t>
            </w:r>
            <w:r w:rsidRPr="00FC7A50">
              <w:rPr>
                <w:rFonts w:ascii="Times New Roman" w:hAnsi="Times New Roman" w:cs="Times New Roman"/>
                <w:sz w:val="24"/>
                <w:szCs w:val="24"/>
                <w:shd w:val="clear" w:color="auto" w:fill="FFFFFF"/>
              </w:rPr>
              <w:t>kuriame prašoma atkreipti dėmesį, kad</w:t>
            </w:r>
            <w:r w:rsidRPr="00FC7A50">
              <w:rPr>
                <w:rFonts w:ascii="Times New Roman" w:hAnsi="Times New Roman" w:cs="Times New Roman"/>
                <w:b/>
                <w:sz w:val="24"/>
                <w:szCs w:val="24"/>
                <w:shd w:val="clear" w:color="auto" w:fill="FFFFFF"/>
              </w:rPr>
              <w:t xml:space="preserve"> </w:t>
            </w:r>
            <w:r w:rsidRPr="00FC7A50">
              <w:rPr>
                <w:rFonts w:ascii="Times New Roman" w:hAnsi="Times New Roman" w:cs="Times New Roman"/>
                <w:sz w:val="24"/>
                <w:szCs w:val="24"/>
              </w:rPr>
              <w:t xml:space="preserve">įvairaus amžiaus vaikų žaidimams ir sportui pritaikytų viešųjų erdvių Rokiškio mieste vis dar yra </w:t>
            </w:r>
            <w:r w:rsidR="00C14ABD" w:rsidRPr="00FC7A50">
              <w:rPr>
                <w:rFonts w:ascii="Times New Roman" w:hAnsi="Times New Roman" w:cs="Times New Roman"/>
                <w:sz w:val="24"/>
                <w:szCs w:val="24"/>
              </w:rPr>
              <w:t>neužtektinai</w:t>
            </w:r>
            <w:r w:rsidRPr="00FC7A50">
              <w:rPr>
                <w:rFonts w:ascii="Times New Roman" w:hAnsi="Times New Roman" w:cs="Times New Roman"/>
                <w:sz w:val="24"/>
                <w:szCs w:val="24"/>
              </w:rPr>
              <w:t xml:space="preserve">: dvi naujos aikštelės įrengtos ir dar 2 bus planuojamos įrengti tik Rokiškio m. mikrorajone. O Rokiškio miesto centrinėje dalyje, prie daugiabučių esančių Laisvės g, Algirdo g., Kauno g., Aukštaičių g., Respublikos g. nėra </w:t>
            </w:r>
            <w:r w:rsidR="00C14ABD" w:rsidRPr="00FC7A50">
              <w:rPr>
                <w:rFonts w:ascii="Times New Roman" w:hAnsi="Times New Roman" w:cs="Times New Roman"/>
                <w:sz w:val="24"/>
                <w:szCs w:val="24"/>
              </w:rPr>
              <w:t>nė</w:t>
            </w:r>
            <w:r w:rsidRPr="00FC7A50">
              <w:rPr>
                <w:rFonts w:ascii="Times New Roman" w:hAnsi="Times New Roman" w:cs="Times New Roman"/>
                <w:sz w:val="24"/>
                <w:szCs w:val="24"/>
              </w:rPr>
              <w:t xml:space="preserve"> vienos saugios vaikų žaidimų aikštelės. (2018-01-10, Rokiškio rajono savivaldybės merui, </w:t>
            </w:r>
            <w:r w:rsidR="00C14ABD" w:rsidRPr="00FC7A50">
              <w:rPr>
                <w:rFonts w:ascii="Times New Roman" w:hAnsi="Times New Roman" w:cs="Times New Roman"/>
                <w:sz w:val="24"/>
                <w:szCs w:val="24"/>
              </w:rPr>
              <w:t>s</w:t>
            </w:r>
            <w:r w:rsidRPr="00FC7A50">
              <w:rPr>
                <w:rFonts w:ascii="Times New Roman" w:hAnsi="Times New Roman" w:cs="Times New Roman"/>
                <w:sz w:val="24"/>
                <w:szCs w:val="24"/>
              </w:rPr>
              <w:t>avivaldybės administracijai).</w:t>
            </w:r>
          </w:p>
          <w:p w14:paraId="5C1B92B8" w14:textId="0919300E" w:rsidR="00FE6DCA" w:rsidRPr="00FC7A50" w:rsidRDefault="00FE6DCA" w:rsidP="001C7FD7">
            <w:pPr>
              <w:contextualSpacing/>
              <w:jc w:val="both"/>
              <w:rPr>
                <w:rFonts w:ascii="Times New Roman" w:eastAsia="Calibri" w:hAnsi="Times New Roman" w:cs="Times New Roman"/>
                <w:sz w:val="24"/>
                <w:szCs w:val="24"/>
              </w:rPr>
            </w:pPr>
            <w:r w:rsidRPr="00FC7A50">
              <w:rPr>
                <w:rFonts w:ascii="Times New Roman" w:hAnsi="Times New Roman" w:cs="Times New Roman"/>
                <w:sz w:val="24"/>
                <w:szCs w:val="24"/>
              </w:rPr>
              <w:t xml:space="preserve">Džiugu, kad 2018 m. spalio mėnesį savivaldybei pavyko pakeisti ES finansuojamo projekto sąlygas, ir 2 žaidimų aikštelės bus įrengiamos prie Aukštaičių g. esančių daugiabučių. </w:t>
            </w:r>
          </w:p>
          <w:p w14:paraId="28D886F2" w14:textId="304A3264" w:rsidR="00FE6DCA" w:rsidRPr="00FC7A50" w:rsidRDefault="00FE6DCA" w:rsidP="001C7FD7">
            <w:pPr>
              <w:contextualSpacing/>
              <w:jc w:val="both"/>
              <w:rPr>
                <w:rFonts w:ascii="Times New Roman" w:hAnsi="Times New Roman" w:cs="Times New Roman"/>
                <w:sz w:val="24"/>
                <w:szCs w:val="24"/>
              </w:rPr>
            </w:pPr>
            <w:r w:rsidRPr="00FC7A50">
              <w:rPr>
                <w:rFonts w:ascii="Times New Roman" w:hAnsi="Times New Roman" w:cs="Times New Roman"/>
                <w:b/>
                <w:sz w:val="24"/>
                <w:szCs w:val="24"/>
              </w:rPr>
              <w:t>Dėl eismo saugumo prie ugdymo įstaigų</w:t>
            </w:r>
            <w:r w:rsidRPr="00FC7A50">
              <w:rPr>
                <w:rFonts w:ascii="Times New Roman" w:hAnsi="Times New Roman" w:cs="Times New Roman"/>
                <w:sz w:val="24"/>
                <w:szCs w:val="24"/>
              </w:rPr>
              <w:t>, kuriuo prašėme prie miesto mokyklų ir darželių įrengti ant važiuojamosios dalies įspėjamuosius ženklus „Apsaugok mane“; Taikos g. atnaujinti pėsčiųjų perėjų ženklinimą, Taikos g., prie Topo centro esančioje perėjoje įrengti kryptinį pėsčiųjų perėjos apšvietimą, Taikos–Jaunystės g. pravažiavime, gyvenamojoje zona, pastatyti informacinius stendus, atkreipiančius vairuotojų dėmesį. (2018-09-18, Rokiškio rajono savivaldybės administracijai, Rokiškio rajono savivaldybės kelių eismo saugumo komisijai)</w:t>
            </w:r>
          </w:p>
          <w:p w14:paraId="15BDAD2F" w14:textId="77777777" w:rsidR="00FE6DCA" w:rsidRPr="00FC7A50" w:rsidRDefault="00FE6DCA" w:rsidP="001C7FD7">
            <w:pPr>
              <w:contextualSpacing/>
              <w:jc w:val="both"/>
              <w:rPr>
                <w:rFonts w:ascii="Times New Roman" w:hAnsi="Times New Roman" w:cs="Times New Roman"/>
                <w:sz w:val="24"/>
                <w:szCs w:val="24"/>
              </w:rPr>
            </w:pPr>
            <w:r w:rsidRPr="00FC7A50">
              <w:rPr>
                <w:rFonts w:ascii="Times New Roman" w:hAnsi="Times New Roman" w:cs="Times New Roman"/>
                <w:sz w:val="24"/>
                <w:szCs w:val="24"/>
              </w:rPr>
              <w:t xml:space="preserve">2018 m. rugsėjo 19 d. posėdyje komisija pasiūlymams pritarė, lauksime rezultatų. </w:t>
            </w:r>
          </w:p>
        </w:tc>
      </w:tr>
      <w:tr w:rsidR="00FC7A50" w:rsidRPr="00FC7A50" w14:paraId="44842BA4" w14:textId="77777777" w:rsidTr="001C7FD7">
        <w:tc>
          <w:tcPr>
            <w:tcW w:w="9628" w:type="dxa"/>
            <w:tcBorders>
              <w:top w:val="single" w:sz="4" w:space="0" w:color="auto"/>
              <w:left w:val="nil"/>
              <w:bottom w:val="single" w:sz="4" w:space="0" w:color="auto"/>
              <w:right w:val="nil"/>
            </w:tcBorders>
          </w:tcPr>
          <w:p w14:paraId="110D4106" w14:textId="77777777" w:rsidR="00FE6DCA" w:rsidRPr="00FC7A50" w:rsidRDefault="00FE6DCA" w:rsidP="001C7FD7">
            <w:pPr>
              <w:jc w:val="center"/>
              <w:rPr>
                <w:rFonts w:ascii="Times New Roman" w:hAnsi="Times New Roman" w:cs="Times New Roman"/>
                <w:b/>
                <w:sz w:val="24"/>
                <w:szCs w:val="24"/>
              </w:rPr>
            </w:pPr>
            <w:r w:rsidRPr="00FC7A50">
              <w:rPr>
                <w:rFonts w:ascii="Times New Roman" w:hAnsi="Times New Roman" w:cs="Times New Roman"/>
                <w:b/>
                <w:sz w:val="24"/>
                <w:szCs w:val="24"/>
              </w:rPr>
              <w:t>Kita Šeimos tarybos veikla:</w:t>
            </w:r>
          </w:p>
        </w:tc>
      </w:tr>
      <w:tr w:rsidR="00FE6DCA" w:rsidRPr="00147178" w14:paraId="542E04AA" w14:textId="77777777" w:rsidTr="001C7FD7">
        <w:tc>
          <w:tcPr>
            <w:tcW w:w="9628" w:type="dxa"/>
            <w:tcBorders>
              <w:top w:val="single" w:sz="4" w:space="0" w:color="auto"/>
            </w:tcBorders>
          </w:tcPr>
          <w:p w14:paraId="7AE6B0D9" w14:textId="6F7889D2" w:rsidR="00FE6DCA" w:rsidRPr="00FC7A50" w:rsidRDefault="00FE6DCA" w:rsidP="001C7FD7">
            <w:pPr>
              <w:pStyle w:val="Sraopastraipa"/>
              <w:widowControl/>
              <w:numPr>
                <w:ilvl w:val="0"/>
                <w:numId w:val="17"/>
              </w:numPr>
              <w:ind w:left="0"/>
              <w:jc w:val="both"/>
              <w:rPr>
                <w:rFonts w:ascii="Times New Roman" w:eastAsia="Calibri" w:hAnsi="Times New Roman" w:cs="Times New Roman"/>
                <w:sz w:val="24"/>
                <w:szCs w:val="24"/>
              </w:rPr>
            </w:pPr>
            <w:r w:rsidRPr="00FC7A50">
              <w:rPr>
                <w:rFonts w:ascii="Times New Roman" w:hAnsi="Times New Roman" w:cs="Times New Roman"/>
                <w:b/>
                <w:sz w:val="24"/>
                <w:szCs w:val="24"/>
                <w:shd w:val="clear" w:color="auto" w:fill="FFFFFF"/>
              </w:rPr>
              <w:t>2018 m. sausio 5 d.</w:t>
            </w:r>
            <w:r w:rsidRPr="00FC7A50">
              <w:rPr>
                <w:rFonts w:ascii="Times New Roman" w:hAnsi="Times New Roman" w:cs="Times New Roman"/>
                <w:sz w:val="24"/>
                <w:szCs w:val="24"/>
                <w:shd w:val="clear" w:color="auto" w:fill="FFFFFF"/>
              </w:rPr>
              <w:t xml:space="preserve"> dalyvavome susitikime Rokiškio raj. savivaldybėje su Socialinės apsaugos ir darbo ministru Linu </w:t>
            </w:r>
            <w:proofErr w:type="spellStart"/>
            <w:r w:rsidRPr="00FC7A50">
              <w:rPr>
                <w:rFonts w:ascii="Times New Roman" w:hAnsi="Times New Roman" w:cs="Times New Roman"/>
                <w:sz w:val="24"/>
                <w:szCs w:val="24"/>
                <w:shd w:val="clear" w:color="auto" w:fill="FFFFFF"/>
              </w:rPr>
              <w:t>Kukuraičiu</w:t>
            </w:r>
            <w:proofErr w:type="spellEnd"/>
            <w:r w:rsidRPr="00FC7A50">
              <w:rPr>
                <w:rFonts w:ascii="Times New Roman" w:hAnsi="Times New Roman" w:cs="Times New Roman"/>
                <w:sz w:val="24"/>
                <w:szCs w:val="24"/>
                <w:shd w:val="clear" w:color="auto" w:fill="FFFFFF"/>
              </w:rPr>
              <w:t xml:space="preserve"> ir jo komanda. </w:t>
            </w:r>
            <w:r w:rsidRPr="00FC7A50">
              <w:rPr>
                <w:rStyle w:val="textexposedshow"/>
                <w:rFonts w:ascii="Times New Roman" w:hAnsi="Times New Roman" w:cs="Times New Roman"/>
                <w:sz w:val="24"/>
                <w:szCs w:val="24"/>
                <w:shd w:val="clear" w:color="auto" w:fill="FFFFFF"/>
              </w:rPr>
              <w:t>Šeimos taryba pateikė siūlymus, ką galime padaryti, norint pakeisti požiūrį į daugiavaikes šeimas</w:t>
            </w:r>
            <w:r w:rsidR="00FC7A50" w:rsidRPr="00FC7A50">
              <w:rPr>
                <w:rStyle w:val="textexposedshow"/>
                <w:rFonts w:ascii="Times New Roman" w:hAnsi="Times New Roman" w:cs="Times New Roman"/>
                <w:sz w:val="24"/>
                <w:szCs w:val="24"/>
                <w:shd w:val="clear" w:color="auto" w:fill="FFFFFF"/>
              </w:rPr>
              <w:t xml:space="preserve">, </w:t>
            </w:r>
            <w:r w:rsidRPr="00FC7A50">
              <w:rPr>
                <w:rStyle w:val="textexposedshow"/>
                <w:rFonts w:ascii="Times New Roman" w:hAnsi="Times New Roman" w:cs="Times New Roman"/>
                <w:sz w:val="24"/>
                <w:szCs w:val="24"/>
                <w:shd w:val="clear" w:color="auto" w:fill="FFFFFF"/>
              </w:rPr>
              <w:t xml:space="preserve">kad būtų kuriamas lengvatų paketas daugiavaikėms šeimoms. Siūlėme įteisinti Šeimos nuolaidų kortelę gausioms šeimoms valstybės mastu.  2018 m. birželio  30 d. LR Seimas </w:t>
            </w:r>
            <w:r w:rsidRPr="00FC7A50">
              <w:rPr>
                <w:rFonts w:ascii="Times New Roman" w:eastAsia="Segoe UI" w:hAnsi="Times New Roman" w:cs="Times New Roman"/>
                <w:sz w:val="24"/>
                <w:szCs w:val="24"/>
                <w:lang w:bidi="en-US"/>
              </w:rPr>
              <w:t>priėmė Šeimos kortelės įstatymą ir nuo 2019 m. liepos 1 d. Lietuvoje  ims veikti šeimos kortelė – nuolaidų sistema tam tikroms prekėms, transporto, sporto, laisvalaikio, vaikų užimtumo ir kitoms paslaugoms 3 ir daugiau vaikų arba vaiką su negalia auginančioms šeimoms.</w:t>
            </w:r>
          </w:p>
          <w:p w14:paraId="7F1B7F12" w14:textId="77777777" w:rsidR="00FE6DCA" w:rsidRPr="00FC7A50" w:rsidRDefault="00FE6DCA" w:rsidP="001C7FD7">
            <w:pPr>
              <w:jc w:val="both"/>
              <w:rPr>
                <w:rFonts w:ascii="Times New Roman" w:hAnsi="Times New Roman" w:cs="Times New Roman"/>
                <w:sz w:val="24"/>
                <w:szCs w:val="24"/>
                <w:shd w:val="clear" w:color="auto" w:fill="EFF1F3"/>
              </w:rPr>
            </w:pPr>
            <w:r w:rsidRPr="00FC7A50">
              <w:rPr>
                <w:rStyle w:val="textexposedshow"/>
                <w:rFonts w:ascii="Times New Roman" w:hAnsi="Times New Roman" w:cs="Times New Roman"/>
                <w:b/>
                <w:sz w:val="24"/>
                <w:szCs w:val="24"/>
                <w:shd w:val="clear" w:color="auto" w:fill="FFFFFF"/>
              </w:rPr>
              <w:lastRenderedPageBreak/>
              <w:t>2018 m. sausio 10 d.</w:t>
            </w:r>
            <w:r w:rsidRPr="00FC7A50">
              <w:rPr>
                <w:rStyle w:val="textexposedshow"/>
                <w:rFonts w:ascii="Times New Roman" w:hAnsi="Times New Roman" w:cs="Times New Roman"/>
                <w:sz w:val="24"/>
                <w:szCs w:val="24"/>
                <w:shd w:val="clear" w:color="auto" w:fill="FFFFFF"/>
              </w:rPr>
              <w:t xml:space="preserve"> dalyvavome projekto „Rokiškio miesto teritorijų kraštovaizdžio formavimas ir ekologinės būklės gerinimas“ pristatyme – dėl poilsio (pramogų erdvės) vaikams ir jaunimui įrengimo  šalia Rokiškio jaunimo centro.</w:t>
            </w:r>
          </w:p>
          <w:p w14:paraId="5CE6DAAF" w14:textId="77777777" w:rsidR="00FE6DCA" w:rsidRPr="00FC7A50" w:rsidRDefault="00FE6DCA" w:rsidP="001C7FD7">
            <w:pPr>
              <w:jc w:val="both"/>
              <w:rPr>
                <w:rFonts w:ascii="Times New Roman" w:hAnsi="Times New Roman" w:cs="Times New Roman"/>
                <w:sz w:val="24"/>
                <w:szCs w:val="24"/>
                <w:shd w:val="clear" w:color="auto" w:fill="FFFFFF"/>
              </w:rPr>
            </w:pPr>
            <w:r w:rsidRPr="00FC7A50">
              <w:rPr>
                <w:rFonts w:ascii="Times New Roman" w:hAnsi="Times New Roman" w:cs="Times New Roman"/>
                <w:b/>
                <w:sz w:val="24"/>
                <w:szCs w:val="24"/>
              </w:rPr>
              <w:t>2018 m. sausio 17 d.</w:t>
            </w:r>
            <w:r w:rsidRPr="00FC7A50">
              <w:rPr>
                <w:rFonts w:ascii="Times New Roman" w:hAnsi="Times New Roman" w:cs="Times New Roman"/>
                <w:sz w:val="24"/>
                <w:szCs w:val="24"/>
              </w:rPr>
              <w:t xml:space="preserve"> lankėmės </w:t>
            </w:r>
            <w:r w:rsidRPr="00FC7A50">
              <w:rPr>
                <w:rFonts w:ascii="Times New Roman" w:hAnsi="Times New Roman" w:cs="Times New Roman"/>
                <w:sz w:val="24"/>
                <w:szCs w:val="24"/>
                <w:shd w:val="clear" w:color="auto" w:fill="FFFFFF"/>
              </w:rPr>
              <w:t>Obelių globos namuose įsikūrusiame Krizių centre, kuris čia įsikūrė, vietoj išsikrausčiusių šeimynų. Domėjomės Krizių centro veikla, iškylančiomis problemomis. Centre glaudžiasi nelaimės ištiktos ar smurtą, nepriteklių artimoje aplinkoje patyrusios mamos su vaikais, su kuriais dirba kvalifikuoti specialistai, padedantys tvarkytis gyvenimą: susigaudyti teisiniuose reikaluose, susitvarkyti asmeninius finansus, mokytis socialinių įgūdžių. Ir ši paslauga yra labai reikalinga. </w:t>
            </w:r>
          </w:p>
          <w:p w14:paraId="1F60633D" w14:textId="6067557D" w:rsidR="00FE6DCA" w:rsidRPr="00FC7A50" w:rsidRDefault="00FE6DCA" w:rsidP="001C7FD7">
            <w:pPr>
              <w:pStyle w:val="Sraopastraipa"/>
              <w:widowControl/>
              <w:numPr>
                <w:ilvl w:val="0"/>
                <w:numId w:val="17"/>
              </w:numPr>
              <w:ind w:left="0"/>
              <w:jc w:val="both"/>
              <w:rPr>
                <w:rFonts w:ascii="Times New Roman" w:eastAsia="Calibri" w:hAnsi="Times New Roman" w:cs="Times New Roman"/>
                <w:sz w:val="24"/>
                <w:szCs w:val="24"/>
              </w:rPr>
            </w:pPr>
            <w:r w:rsidRPr="00FC7A50">
              <w:rPr>
                <w:rFonts w:ascii="Times New Roman" w:hAnsi="Times New Roman" w:cs="Times New Roman"/>
                <w:b/>
                <w:sz w:val="24"/>
                <w:szCs w:val="24"/>
                <w:shd w:val="clear" w:color="auto" w:fill="FFFFFF"/>
              </w:rPr>
              <w:t>2018 m. sausio 18  d.</w:t>
            </w:r>
            <w:r w:rsidRPr="00FC7A50">
              <w:rPr>
                <w:rFonts w:ascii="Times New Roman" w:hAnsi="Times New Roman" w:cs="Times New Roman"/>
                <w:sz w:val="24"/>
                <w:szCs w:val="24"/>
                <w:shd w:val="clear" w:color="auto" w:fill="FFFFFF"/>
              </w:rPr>
              <w:t xml:space="preserve"> dalyvavome L.</w:t>
            </w:r>
            <w:r w:rsidR="00FC7A50" w:rsidRPr="00FC7A50">
              <w:rPr>
                <w:rFonts w:ascii="Times New Roman" w:hAnsi="Times New Roman" w:cs="Times New Roman"/>
                <w:sz w:val="24"/>
                <w:szCs w:val="24"/>
                <w:shd w:val="clear" w:color="auto" w:fill="FFFFFF"/>
              </w:rPr>
              <w:t xml:space="preserve"> </w:t>
            </w:r>
            <w:proofErr w:type="spellStart"/>
            <w:r w:rsidRPr="00FC7A50">
              <w:rPr>
                <w:rFonts w:ascii="Times New Roman" w:hAnsi="Times New Roman" w:cs="Times New Roman"/>
                <w:sz w:val="24"/>
                <w:szCs w:val="24"/>
                <w:shd w:val="clear" w:color="auto" w:fill="FFFFFF"/>
              </w:rPr>
              <w:t>Šepkos</w:t>
            </w:r>
            <w:proofErr w:type="spellEnd"/>
            <w:r w:rsidRPr="00FC7A50">
              <w:rPr>
                <w:rFonts w:ascii="Times New Roman" w:hAnsi="Times New Roman" w:cs="Times New Roman"/>
                <w:sz w:val="24"/>
                <w:szCs w:val="24"/>
                <w:shd w:val="clear" w:color="auto" w:fill="FFFFFF"/>
              </w:rPr>
              <w:t xml:space="preserve"> parke </w:t>
            </w:r>
            <w:r w:rsidRPr="00FC7A50">
              <w:rPr>
                <w:rFonts w:ascii="Times New Roman" w:hAnsi="Times New Roman" w:cs="Times New Roman"/>
                <w:sz w:val="24"/>
                <w:szCs w:val="24"/>
              </w:rPr>
              <w:t>vykusiame  Jaunimo erdvės atidaryme.</w:t>
            </w:r>
            <w:r w:rsidRPr="00FC7A50">
              <w:rPr>
                <w:rFonts w:ascii="Times New Roman" w:hAnsi="Times New Roman" w:cs="Times New Roman"/>
                <w:vanish/>
                <w:sz w:val="24"/>
                <w:szCs w:val="24"/>
              </w:rPr>
              <w:t xml:space="preserve"> įrengtos tinklinės laipiojimo sistemos „Voras“, futbolo stalai ir betoninis šachmatų stalas, taip pat sutvarkytas apšvietimas. </w:t>
            </w:r>
            <w:r w:rsidR="00FC7A50" w:rsidRPr="00FC7A50">
              <w:rPr>
                <w:rFonts w:ascii="Times New Roman" w:hAnsi="Times New Roman" w:cs="Times New Roman"/>
                <w:sz w:val="24"/>
                <w:szCs w:val="24"/>
              </w:rPr>
              <w:t xml:space="preserve"> </w:t>
            </w:r>
            <w:r w:rsidRPr="00FC7A50">
              <w:rPr>
                <w:rFonts w:ascii="Times New Roman" w:hAnsi="Times New Roman" w:cs="Times New Roman"/>
                <w:sz w:val="24"/>
                <w:szCs w:val="24"/>
              </w:rPr>
              <w:t>Projektas</w:t>
            </w:r>
            <w:r w:rsidR="00FC7A50" w:rsidRPr="00FC7A50">
              <w:rPr>
                <w:rFonts w:ascii="Times New Roman" w:hAnsi="Times New Roman" w:cs="Times New Roman"/>
                <w:sz w:val="24"/>
                <w:szCs w:val="24"/>
              </w:rPr>
              <w:t xml:space="preserve"> ,,</w:t>
            </w:r>
            <w:r w:rsidRPr="00FC7A50">
              <w:rPr>
                <w:rFonts w:ascii="Times New Roman" w:hAnsi="Times New Roman" w:cs="Times New Roman"/>
                <w:sz w:val="24"/>
                <w:szCs w:val="24"/>
              </w:rPr>
              <w:t xml:space="preserve">Jaunimo erdvės įkūrimas Rokiškyje“ pateko tarp 6 laimingųjų, gavusių </w:t>
            </w:r>
            <w:proofErr w:type="spellStart"/>
            <w:r w:rsidRPr="00FC7A50">
              <w:rPr>
                <w:rFonts w:ascii="Times New Roman" w:hAnsi="Times New Roman" w:cs="Times New Roman"/>
                <w:sz w:val="24"/>
                <w:szCs w:val="24"/>
              </w:rPr>
              <w:t>Maxim</w:t>
            </w:r>
            <w:r w:rsidR="00FC7A50" w:rsidRPr="00FC7A50">
              <w:rPr>
                <w:rFonts w:ascii="Times New Roman" w:hAnsi="Times New Roman" w:cs="Times New Roman"/>
                <w:sz w:val="24"/>
                <w:szCs w:val="24"/>
              </w:rPr>
              <w:t>os</w:t>
            </w:r>
            <w:proofErr w:type="spellEnd"/>
            <w:r w:rsidRPr="00FC7A50">
              <w:rPr>
                <w:rFonts w:ascii="Times New Roman" w:hAnsi="Times New Roman" w:cs="Times New Roman"/>
                <w:sz w:val="24"/>
                <w:szCs w:val="24"/>
              </w:rPr>
              <w:t xml:space="preserve"> paramą.  Šeimos taryba prisidėjo rengiant šį projektą – inicijavo jaunimo laisvalaikio erdvės idėjos teikimą, vyko susitikimai, diskusijos su sąjungos nariais, padėjo rašant projektą. </w:t>
            </w:r>
          </w:p>
          <w:p w14:paraId="4FCBD1B5" w14:textId="77777777" w:rsidR="00FE6DCA" w:rsidRPr="00FC7A50" w:rsidRDefault="00FE6DCA" w:rsidP="001C7FD7">
            <w:pPr>
              <w:pStyle w:val="Sraopastraipa"/>
              <w:widowControl/>
              <w:numPr>
                <w:ilvl w:val="0"/>
                <w:numId w:val="17"/>
              </w:numPr>
              <w:ind w:left="0"/>
              <w:jc w:val="both"/>
              <w:rPr>
                <w:rFonts w:ascii="Times New Roman" w:eastAsia="Calibri" w:hAnsi="Times New Roman" w:cs="Times New Roman"/>
                <w:sz w:val="24"/>
                <w:szCs w:val="24"/>
              </w:rPr>
            </w:pPr>
            <w:r w:rsidRPr="00FC7A50">
              <w:rPr>
                <w:rFonts w:ascii="Times New Roman" w:eastAsia="Calibri" w:hAnsi="Times New Roman" w:cs="Times New Roman"/>
                <w:b/>
                <w:sz w:val="24"/>
                <w:szCs w:val="24"/>
              </w:rPr>
              <w:t>2018 m. sausio mėnesį</w:t>
            </w:r>
            <w:r w:rsidRPr="00FC7A50">
              <w:rPr>
                <w:rFonts w:ascii="Times New Roman" w:eastAsia="Calibri" w:hAnsi="Times New Roman" w:cs="Times New Roman"/>
                <w:sz w:val="24"/>
                <w:szCs w:val="24"/>
              </w:rPr>
              <w:t xml:space="preserve"> atlikome internetinę apklausą </w:t>
            </w:r>
            <w:r w:rsidRPr="00FC7A50">
              <w:rPr>
                <w:rFonts w:ascii="Times New Roman" w:hAnsi="Times New Roman" w:cs="Times New Roman"/>
                <w:sz w:val="24"/>
                <w:szCs w:val="24"/>
                <w:shd w:val="clear" w:color="auto" w:fill="FFFFFF"/>
              </w:rPr>
              <w:t>„Dėl nuolaidų kortelės daugiavaikėms šeimoms, gyvenančioms Rokiškio mieste ir rajone įsteigimo“. </w:t>
            </w:r>
            <w:r w:rsidRPr="00FC7A50">
              <w:rPr>
                <w:rStyle w:val="textexposedshow"/>
                <w:rFonts w:ascii="Times New Roman" w:hAnsi="Times New Roman" w:cs="Times New Roman"/>
                <w:sz w:val="24"/>
                <w:szCs w:val="24"/>
                <w:shd w:val="clear" w:color="auto" w:fill="FFFFFF"/>
              </w:rPr>
              <w:t xml:space="preserve">Apklausa parodė, kad net 89 proc. gyventojų norėtų, kad tokia kortelė būtų dalinama Rokiškio daugiavaikėms šeimoms. </w:t>
            </w:r>
          </w:p>
          <w:p w14:paraId="5938EF95" w14:textId="77777777" w:rsidR="00FE6DCA" w:rsidRPr="00FC7A50" w:rsidRDefault="00FE6DCA" w:rsidP="001C7FD7">
            <w:pPr>
              <w:pStyle w:val="Sraopastraipa"/>
              <w:widowControl/>
              <w:numPr>
                <w:ilvl w:val="0"/>
                <w:numId w:val="17"/>
              </w:numPr>
              <w:ind w:left="0"/>
              <w:jc w:val="both"/>
              <w:rPr>
                <w:rStyle w:val="textexposedshow"/>
                <w:rFonts w:ascii="Times New Roman" w:eastAsia="Calibri" w:hAnsi="Times New Roman" w:cs="Times New Roman"/>
                <w:sz w:val="24"/>
                <w:szCs w:val="24"/>
              </w:rPr>
            </w:pPr>
            <w:r w:rsidRPr="00FC7A50">
              <w:rPr>
                <w:rFonts w:ascii="Times New Roman" w:hAnsi="Times New Roman" w:cs="Times New Roman"/>
                <w:b/>
                <w:sz w:val="24"/>
                <w:szCs w:val="24"/>
                <w:shd w:val="clear" w:color="auto" w:fill="FFFFFF"/>
              </w:rPr>
              <w:t>2018 m. sausio 23 d.</w:t>
            </w:r>
            <w:r w:rsidRPr="00FC7A50">
              <w:rPr>
                <w:rFonts w:ascii="Times New Roman" w:hAnsi="Times New Roman" w:cs="Times New Roman"/>
                <w:sz w:val="24"/>
                <w:szCs w:val="24"/>
                <w:shd w:val="clear" w:color="auto" w:fill="FFFFFF"/>
              </w:rPr>
              <w:t xml:space="preserve"> Šeimos kortelės idėją pristatėme Rokiškio</w:t>
            </w:r>
            <w:r w:rsidRPr="00FC7A50">
              <w:rPr>
                <w:rStyle w:val="textexposedshow"/>
                <w:rFonts w:ascii="Times New Roman" w:hAnsi="Times New Roman" w:cs="Times New Roman"/>
                <w:sz w:val="24"/>
                <w:szCs w:val="24"/>
                <w:shd w:val="clear" w:color="auto" w:fill="FFFFFF"/>
              </w:rPr>
              <w:t xml:space="preserve"> rajono savivaldybės tarybos posėdyje. </w:t>
            </w:r>
          </w:p>
          <w:p w14:paraId="286715A8" w14:textId="5B5C0BE6" w:rsidR="00147178" w:rsidRDefault="00FE6DCA" w:rsidP="00147178">
            <w:pPr>
              <w:jc w:val="both"/>
              <w:rPr>
                <w:rFonts w:ascii="Times New Roman" w:hAnsi="Times New Roman" w:cs="Times New Roman"/>
                <w:sz w:val="24"/>
                <w:szCs w:val="24"/>
                <w:lang w:eastAsia="lt-LT"/>
              </w:rPr>
            </w:pPr>
            <w:r w:rsidRPr="00FC7A50">
              <w:rPr>
                <w:rFonts w:ascii="Times New Roman" w:hAnsi="Times New Roman" w:cs="Times New Roman"/>
                <w:b/>
                <w:sz w:val="24"/>
                <w:szCs w:val="24"/>
                <w:shd w:val="clear" w:color="auto" w:fill="FFFFFF"/>
              </w:rPr>
              <w:t>2018 m.</w:t>
            </w:r>
            <w:r w:rsidRPr="00FC7A50">
              <w:rPr>
                <w:rStyle w:val="textexposedshow"/>
                <w:rFonts w:ascii="Times New Roman" w:eastAsia="Calibri" w:hAnsi="Times New Roman" w:cs="Times New Roman"/>
                <w:b/>
                <w:sz w:val="24"/>
                <w:szCs w:val="24"/>
              </w:rPr>
              <w:t xml:space="preserve"> vasario mėn.</w:t>
            </w:r>
            <w:r w:rsidRPr="00FC7A50">
              <w:rPr>
                <w:rStyle w:val="textexposedshow"/>
                <w:rFonts w:ascii="Times New Roman" w:eastAsia="Calibri" w:hAnsi="Times New Roman" w:cs="Times New Roman"/>
                <w:sz w:val="24"/>
                <w:szCs w:val="24"/>
              </w:rPr>
              <w:t xml:space="preserve"> parengėme Rokiškio didelės šeimos kortelės programos įgyvendinimo tvarkos aprašą, </w:t>
            </w:r>
            <w:r w:rsidRPr="00FC7A50">
              <w:rPr>
                <w:rFonts w:ascii="Times New Roman" w:eastAsia="Times New Roman" w:hAnsi="Times New Roman" w:cs="Times New Roman"/>
                <w:sz w:val="24"/>
                <w:szCs w:val="24"/>
                <w:lang w:eastAsia="lt-LT"/>
              </w:rPr>
              <w:t>kuriame pateiktos bendrosios nuostatos, kortelės išdavimo, jos naudojimo, kortelės turėtojo asmens duomenų rinkimo ir naudojimo tvarkos.</w:t>
            </w:r>
            <w:r w:rsidR="00147178">
              <w:rPr>
                <w:rFonts w:ascii="Times New Roman" w:eastAsia="Times New Roman" w:hAnsi="Times New Roman" w:cs="Times New Roman"/>
                <w:sz w:val="24"/>
                <w:szCs w:val="24"/>
                <w:lang w:eastAsia="lt-LT"/>
              </w:rPr>
              <w:t xml:space="preserve"> </w:t>
            </w:r>
            <w:r w:rsidR="00147178">
              <w:rPr>
                <w:rFonts w:ascii="Times New Roman" w:hAnsi="Times New Roman" w:cs="Times New Roman"/>
                <w:sz w:val="24"/>
                <w:szCs w:val="24"/>
                <w:lang w:eastAsia="lt-LT"/>
              </w:rPr>
              <w:t>Tvarko aprašas patvirtintas 2018-03-29 Rokiškio rajono savivaldybės administracijos direktoriaus įsakymu Nr.</w:t>
            </w:r>
            <w:r w:rsidR="00147178">
              <w:rPr>
                <w:rFonts w:ascii="Times New Roman" w:hAnsi="Times New Roman" w:cs="Times New Roman"/>
                <w:sz w:val="24"/>
                <w:szCs w:val="24"/>
                <w:lang w:eastAsia="lt-LT"/>
              </w:rPr>
              <w:t xml:space="preserve"> </w:t>
            </w:r>
            <w:r w:rsidR="00147178">
              <w:rPr>
                <w:rFonts w:ascii="Times New Roman" w:hAnsi="Times New Roman" w:cs="Times New Roman"/>
                <w:sz w:val="24"/>
                <w:szCs w:val="24"/>
                <w:lang w:eastAsia="lt-LT"/>
              </w:rPr>
              <w:t>AV-309.</w:t>
            </w:r>
          </w:p>
          <w:p w14:paraId="1A29751A" w14:textId="65C183D8" w:rsidR="00FE6DCA" w:rsidRPr="00FC7A50" w:rsidRDefault="00FE6DCA" w:rsidP="001C7FD7">
            <w:pPr>
              <w:pStyle w:val="Sraopastraipa"/>
              <w:widowControl/>
              <w:numPr>
                <w:ilvl w:val="0"/>
                <w:numId w:val="17"/>
              </w:numPr>
              <w:ind w:left="0"/>
              <w:jc w:val="both"/>
              <w:rPr>
                <w:rStyle w:val="textexposedshow"/>
                <w:rFonts w:ascii="Times New Roman" w:eastAsia="Calibri" w:hAnsi="Times New Roman" w:cs="Times New Roman"/>
                <w:sz w:val="24"/>
                <w:szCs w:val="24"/>
              </w:rPr>
            </w:pPr>
            <w:r w:rsidRPr="00FC7A50">
              <w:rPr>
                <w:rStyle w:val="textexposedshow"/>
                <w:rFonts w:ascii="Times New Roman" w:eastAsia="Calibri" w:hAnsi="Times New Roman" w:cs="Times New Roman"/>
                <w:b/>
                <w:sz w:val="24"/>
                <w:szCs w:val="24"/>
              </w:rPr>
              <w:t>Sėkmingai įgyvendinta Rokiškio didelės šeimos kortelės idėja - nuo 2018 m. balandžio 10 d.</w:t>
            </w:r>
            <w:r w:rsidRPr="00FC7A50">
              <w:rPr>
                <w:rStyle w:val="textexposedshow"/>
                <w:rFonts w:ascii="Times New Roman" w:eastAsia="Calibri" w:hAnsi="Times New Roman" w:cs="Times New Roman"/>
                <w:sz w:val="24"/>
                <w:szCs w:val="24"/>
              </w:rPr>
              <w:t xml:space="preserve"> Rokiškio rajono savivaldybės  </w:t>
            </w:r>
            <w:r w:rsidRPr="00FC7A50">
              <w:rPr>
                <w:rFonts w:ascii="Times New Roman" w:hAnsi="Times New Roman" w:cs="Times New Roman"/>
                <w:sz w:val="24"/>
                <w:szCs w:val="24"/>
                <w:shd w:val="clear" w:color="auto" w:fill="FFFFFF"/>
              </w:rPr>
              <w:t>Socialinės paramos ir sveikatos skyriuje pradėtos</w:t>
            </w:r>
            <w:r w:rsidRPr="00FC7A50">
              <w:rPr>
                <w:rStyle w:val="textexposedshow"/>
                <w:rFonts w:ascii="Times New Roman" w:eastAsia="Calibri" w:hAnsi="Times New Roman" w:cs="Times New Roman"/>
                <w:sz w:val="24"/>
                <w:szCs w:val="24"/>
              </w:rPr>
              <w:t xml:space="preserve"> dalinti Rokiškio didelės šeimos kortelės. Šiuo metu yra išduot</w:t>
            </w:r>
            <w:r w:rsidR="00147178">
              <w:rPr>
                <w:rStyle w:val="textexposedshow"/>
                <w:rFonts w:ascii="Times New Roman" w:eastAsia="Calibri" w:hAnsi="Times New Roman" w:cs="Times New Roman"/>
                <w:sz w:val="24"/>
                <w:szCs w:val="24"/>
              </w:rPr>
              <w:t xml:space="preserve">os </w:t>
            </w:r>
            <w:r w:rsidRPr="00FC7A50">
              <w:rPr>
                <w:rStyle w:val="textexposedshow"/>
                <w:rFonts w:ascii="Times New Roman" w:eastAsia="Calibri" w:hAnsi="Times New Roman" w:cs="Times New Roman"/>
                <w:sz w:val="24"/>
                <w:szCs w:val="24"/>
              </w:rPr>
              <w:t>15</w:t>
            </w:r>
            <w:r w:rsidR="00147178">
              <w:rPr>
                <w:rStyle w:val="textexposedshow"/>
                <w:rFonts w:ascii="Times New Roman" w:eastAsia="Calibri" w:hAnsi="Times New Roman" w:cs="Times New Roman"/>
                <w:sz w:val="24"/>
                <w:szCs w:val="24"/>
              </w:rPr>
              <w:t>5 kortelės</w:t>
            </w:r>
            <w:r w:rsidRPr="00FC7A50">
              <w:rPr>
                <w:rStyle w:val="textexposedshow"/>
                <w:rFonts w:ascii="Times New Roman" w:eastAsia="Calibri" w:hAnsi="Times New Roman" w:cs="Times New Roman"/>
                <w:sz w:val="24"/>
                <w:szCs w:val="24"/>
              </w:rPr>
              <w:t>.</w:t>
            </w:r>
          </w:p>
          <w:p w14:paraId="437E14FA" w14:textId="37CFF365" w:rsidR="00FE6DCA" w:rsidRPr="00FC7A50" w:rsidRDefault="00FE6DCA" w:rsidP="001C7FD7">
            <w:pPr>
              <w:jc w:val="both"/>
              <w:rPr>
                <w:rFonts w:ascii="Times New Roman" w:hAnsi="Times New Roman" w:cs="Times New Roman"/>
                <w:sz w:val="24"/>
                <w:szCs w:val="24"/>
                <w:shd w:val="clear" w:color="auto" w:fill="FFFFFF"/>
              </w:rPr>
            </w:pPr>
            <w:r w:rsidRPr="00FC7A50">
              <w:rPr>
                <w:rStyle w:val="textexposedshow"/>
                <w:rFonts w:ascii="Times New Roman" w:eastAsia="Calibri" w:hAnsi="Times New Roman" w:cs="Times New Roman"/>
                <w:b/>
                <w:sz w:val="24"/>
                <w:szCs w:val="24"/>
              </w:rPr>
              <w:t>2018 m.</w:t>
            </w:r>
            <w:r w:rsidRPr="00FC7A50">
              <w:rPr>
                <w:rStyle w:val="textexposedshow"/>
                <w:rFonts w:ascii="Times New Roman" w:eastAsia="Calibri" w:hAnsi="Times New Roman" w:cs="Times New Roman"/>
                <w:sz w:val="24"/>
                <w:szCs w:val="24"/>
              </w:rPr>
              <w:t xml:space="preserve"> </w:t>
            </w:r>
            <w:r w:rsidRPr="00FC7A50">
              <w:rPr>
                <w:rStyle w:val="textexposedshow"/>
                <w:rFonts w:ascii="Times New Roman" w:eastAsia="Calibri" w:hAnsi="Times New Roman" w:cs="Times New Roman"/>
                <w:b/>
                <w:sz w:val="24"/>
                <w:szCs w:val="24"/>
              </w:rPr>
              <w:t>gegužės mėn.</w:t>
            </w:r>
            <w:r w:rsidRPr="00FC7A50">
              <w:rPr>
                <w:rStyle w:val="textexposedshow"/>
                <w:rFonts w:ascii="Times New Roman" w:eastAsia="Calibri" w:hAnsi="Times New Roman" w:cs="Times New Roman"/>
                <w:sz w:val="24"/>
                <w:szCs w:val="24"/>
              </w:rPr>
              <w:t xml:space="preserve"> </w:t>
            </w:r>
            <w:r w:rsidRPr="00FC7A50">
              <w:rPr>
                <w:rFonts w:ascii="Times New Roman" w:hAnsi="Times New Roman" w:cs="Times New Roman"/>
                <w:sz w:val="24"/>
                <w:szCs w:val="24"/>
                <w:shd w:val="clear" w:color="auto" w:fill="FFFFFF"/>
              </w:rPr>
              <w:t xml:space="preserve">Šeimos tarybos nariai dalyvavo akcijoje </w:t>
            </w:r>
            <w:r w:rsidR="00FC7A50">
              <w:rPr>
                <w:rFonts w:ascii="Times New Roman" w:hAnsi="Times New Roman" w:cs="Times New Roman"/>
                <w:sz w:val="24"/>
                <w:szCs w:val="24"/>
                <w:shd w:val="clear" w:color="auto" w:fill="FFFFFF"/>
              </w:rPr>
              <w:t>,,</w:t>
            </w:r>
            <w:r w:rsidRPr="00FC7A50">
              <w:rPr>
                <w:rFonts w:ascii="Times New Roman" w:hAnsi="Times New Roman" w:cs="Times New Roman"/>
                <w:sz w:val="24"/>
                <w:szCs w:val="24"/>
                <w:shd w:val="clear" w:color="auto" w:fill="FFFFFF"/>
              </w:rPr>
              <w:t>Lietuvai 100 - Sveikas, mažyli</w:t>
            </w:r>
            <w:r w:rsidR="00FC7A50">
              <w:rPr>
                <w:rFonts w:ascii="Times New Roman" w:hAnsi="Times New Roman" w:cs="Times New Roman"/>
                <w:sz w:val="24"/>
                <w:szCs w:val="24"/>
                <w:shd w:val="clear" w:color="auto" w:fill="FFFFFF"/>
              </w:rPr>
              <w:t>“</w:t>
            </w:r>
            <w:r w:rsidRPr="00FC7A50">
              <w:rPr>
                <w:rFonts w:ascii="Times New Roman" w:hAnsi="Times New Roman" w:cs="Times New Roman"/>
                <w:sz w:val="24"/>
                <w:szCs w:val="24"/>
                <w:shd w:val="clear" w:color="auto" w:fill="FFFFFF"/>
              </w:rPr>
              <w:t xml:space="preserve"> – mezgė kojin</w:t>
            </w:r>
            <w:r w:rsidR="004D53F0">
              <w:rPr>
                <w:rFonts w:ascii="Times New Roman" w:hAnsi="Times New Roman" w:cs="Times New Roman"/>
                <w:sz w:val="24"/>
                <w:szCs w:val="24"/>
                <w:shd w:val="clear" w:color="auto" w:fill="FFFFFF"/>
              </w:rPr>
              <w:t>aites</w:t>
            </w:r>
            <w:r w:rsidRPr="00FC7A50">
              <w:rPr>
                <w:rFonts w:ascii="Times New Roman" w:hAnsi="Times New Roman" w:cs="Times New Roman"/>
                <w:sz w:val="24"/>
                <w:szCs w:val="24"/>
                <w:shd w:val="clear" w:color="auto" w:fill="FFFFFF"/>
              </w:rPr>
              <w:t xml:space="preserve">  mažiausiųjų 100-tukininkų pėdutėms</w:t>
            </w:r>
            <w:r w:rsidR="00FC7A50">
              <w:rPr>
                <w:rFonts w:ascii="Times New Roman" w:hAnsi="Times New Roman" w:cs="Times New Roman"/>
                <w:sz w:val="24"/>
                <w:szCs w:val="24"/>
                <w:shd w:val="clear" w:color="auto" w:fill="FFFFFF"/>
              </w:rPr>
              <w:t>.</w:t>
            </w:r>
            <w:bookmarkStart w:id="0" w:name="_GoBack"/>
            <w:bookmarkEnd w:id="0"/>
          </w:p>
          <w:p w14:paraId="56F78CF1" w14:textId="540CF9FF" w:rsidR="00FE6DCA" w:rsidRPr="00FC7A50" w:rsidRDefault="00FE6DCA" w:rsidP="001C7FD7">
            <w:pPr>
              <w:pStyle w:val="Sraopastraipa"/>
              <w:widowControl/>
              <w:numPr>
                <w:ilvl w:val="0"/>
                <w:numId w:val="17"/>
              </w:numPr>
              <w:ind w:left="0"/>
              <w:jc w:val="both"/>
              <w:rPr>
                <w:rFonts w:ascii="Times New Roman" w:hAnsi="Times New Roman" w:cs="Times New Roman"/>
                <w:sz w:val="24"/>
                <w:szCs w:val="24"/>
                <w:shd w:val="clear" w:color="auto" w:fill="FFFFFF"/>
              </w:rPr>
            </w:pPr>
            <w:r w:rsidRPr="00FC7A50">
              <w:rPr>
                <w:rFonts w:ascii="Times New Roman" w:hAnsi="Times New Roman" w:cs="Times New Roman"/>
                <w:b/>
                <w:sz w:val="24"/>
                <w:szCs w:val="24"/>
                <w:shd w:val="clear" w:color="auto" w:fill="FFFFFF"/>
              </w:rPr>
              <w:t>2018 m.</w:t>
            </w:r>
            <w:r w:rsidRPr="00FC7A50">
              <w:rPr>
                <w:rFonts w:ascii="Times New Roman" w:eastAsia="Segoe UI" w:hAnsi="Times New Roman" w:cs="Times New Roman"/>
                <w:sz w:val="24"/>
                <w:szCs w:val="24"/>
                <w:lang w:bidi="en-US"/>
              </w:rPr>
              <w:t xml:space="preserve"> </w:t>
            </w:r>
            <w:r w:rsidRPr="00FC7A50">
              <w:rPr>
                <w:rFonts w:ascii="Times New Roman" w:eastAsia="Segoe UI" w:hAnsi="Times New Roman" w:cs="Times New Roman"/>
                <w:b/>
                <w:sz w:val="24"/>
                <w:szCs w:val="24"/>
                <w:lang w:bidi="en-US"/>
              </w:rPr>
              <w:t>gegužės 13 d.</w:t>
            </w:r>
            <w:r w:rsidRPr="00FC7A50">
              <w:rPr>
                <w:rFonts w:ascii="Times New Roman" w:eastAsia="Segoe UI" w:hAnsi="Times New Roman" w:cs="Times New Roman"/>
                <w:sz w:val="24"/>
                <w:szCs w:val="24"/>
                <w:lang w:bidi="en-US"/>
              </w:rPr>
              <w:t xml:space="preserve"> </w:t>
            </w:r>
            <w:r w:rsidRPr="00FC7A50">
              <w:rPr>
                <w:rStyle w:val="hascaption"/>
                <w:rFonts w:ascii="Times New Roman" w:hAnsi="Times New Roman" w:cs="Times New Roman"/>
                <w:sz w:val="24"/>
                <w:szCs w:val="24"/>
                <w:shd w:val="clear" w:color="auto" w:fill="FFFFFF"/>
              </w:rPr>
              <w:t>Šeimos taryba kartu su Rokiškio Šv.</w:t>
            </w:r>
            <w:r w:rsidR="00FC7A50">
              <w:rPr>
                <w:rStyle w:val="hascaption"/>
                <w:rFonts w:ascii="Times New Roman" w:hAnsi="Times New Roman" w:cs="Times New Roman"/>
                <w:sz w:val="24"/>
                <w:szCs w:val="24"/>
                <w:shd w:val="clear" w:color="auto" w:fill="FFFFFF"/>
              </w:rPr>
              <w:t xml:space="preserve"> </w:t>
            </w:r>
            <w:r w:rsidRPr="00FC7A50">
              <w:rPr>
                <w:rStyle w:val="hascaption"/>
                <w:rFonts w:ascii="Times New Roman" w:hAnsi="Times New Roman" w:cs="Times New Roman"/>
                <w:sz w:val="24"/>
                <w:szCs w:val="24"/>
                <w:shd w:val="clear" w:color="auto" w:fill="FFFFFF"/>
              </w:rPr>
              <w:t>apaštalo ir evangelisto Mato Šeimos centru surengė Šeimos dienos šventę Rokiškio Šv.</w:t>
            </w:r>
            <w:r w:rsidR="00FC7A50">
              <w:rPr>
                <w:rStyle w:val="hascaption"/>
                <w:rFonts w:ascii="Times New Roman" w:hAnsi="Times New Roman" w:cs="Times New Roman"/>
                <w:sz w:val="24"/>
                <w:szCs w:val="24"/>
                <w:shd w:val="clear" w:color="auto" w:fill="FFFFFF"/>
              </w:rPr>
              <w:t xml:space="preserve"> </w:t>
            </w:r>
            <w:r w:rsidRPr="00FC7A50">
              <w:rPr>
                <w:rStyle w:val="hascaption"/>
                <w:rFonts w:ascii="Times New Roman" w:hAnsi="Times New Roman" w:cs="Times New Roman"/>
                <w:sz w:val="24"/>
                <w:szCs w:val="24"/>
                <w:shd w:val="clear" w:color="auto" w:fill="FFFFFF"/>
              </w:rPr>
              <w:t>Mato bažnyčioje, skirtą šeimos ir santuokos vertyb</w:t>
            </w:r>
            <w:r w:rsidR="00FC7A50">
              <w:rPr>
                <w:rStyle w:val="hascaption"/>
                <w:rFonts w:ascii="Times New Roman" w:hAnsi="Times New Roman" w:cs="Times New Roman"/>
                <w:sz w:val="24"/>
                <w:szCs w:val="24"/>
                <w:shd w:val="clear" w:color="auto" w:fill="FFFFFF"/>
              </w:rPr>
              <w:t xml:space="preserve">ėms puoselėti. </w:t>
            </w:r>
            <w:r w:rsidRPr="00FC7A50">
              <w:rPr>
                <w:rStyle w:val="hascaption"/>
                <w:rFonts w:ascii="Times New Roman" w:hAnsi="Times New Roman" w:cs="Times New Roman"/>
                <w:sz w:val="24"/>
                <w:szCs w:val="24"/>
                <w:shd w:val="clear" w:color="auto" w:fill="FFFFFF"/>
              </w:rPr>
              <w:t xml:space="preserve">Vyko </w:t>
            </w:r>
            <w:r w:rsidRPr="00FC7A50">
              <w:rPr>
                <w:rFonts w:ascii="Times New Roman" w:hAnsi="Times New Roman" w:cs="Times New Roman"/>
                <w:sz w:val="24"/>
                <w:szCs w:val="24"/>
                <w:shd w:val="clear" w:color="auto" w:fill="FFFFFF"/>
              </w:rPr>
              <w:t>iškilmingos šventos mišios, santuokos įžadų atnaujinimas</w:t>
            </w:r>
            <w:r w:rsidR="00FC7A50">
              <w:rPr>
                <w:rFonts w:ascii="Times New Roman" w:hAnsi="Times New Roman" w:cs="Times New Roman"/>
                <w:sz w:val="24"/>
                <w:szCs w:val="24"/>
                <w:shd w:val="clear" w:color="auto" w:fill="FFFFFF"/>
              </w:rPr>
              <w:t>, kuriame</w:t>
            </w:r>
            <w:r w:rsidRPr="00FC7A50">
              <w:rPr>
                <w:rFonts w:ascii="Times New Roman" w:hAnsi="Times New Roman" w:cs="Times New Roman"/>
                <w:sz w:val="24"/>
                <w:szCs w:val="24"/>
                <w:shd w:val="clear" w:color="auto" w:fill="FFFFFF"/>
              </w:rPr>
              <w:t xml:space="preserve"> dalyvavo 30 įvairaus amžiaus porų: ir garbaus amžiaus senjorai, ir jaunos šeimos.  Visiems susirinkusiems šiltą koncertą dovanojo Vilija ir Oksana. Tikimės, kad ši šventė taps gražia tradicija.</w:t>
            </w:r>
          </w:p>
          <w:p w14:paraId="71E6D662" w14:textId="0CF8C764" w:rsidR="00FE6DCA" w:rsidRPr="00FC7A50" w:rsidRDefault="00FE6DCA" w:rsidP="001C7FD7">
            <w:pPr>
              <w:pStyle w:val="Sraopastraipa"/>
              <w:widowControl/>
              <w:numPr>
                <w:ilvl w:val="0"/>
                <w:numId w:val="17"/>
              </w:numPr>
              <w:ind w:left="0"/>
              <w:jc w:val="both"/>
              <w:rPr>
                <w:rFonts w:ascii="Times New Roman" w:hAnsi="Times New Roman" w:cs="Times New Roman"/>
                <w:sz w:val="24"/>
                <w:szCs w:val="24"/>
                <w:shd w:val="clear" w:color="auto" w:fill="FFFFFF"/>
              </w:rPr>
            </w:pPr>
            <w:r w:rsidRPr="00FC7A50">
              <w:rPr>
                <w:rFonts w:ascii="Times New Roman" w:hAnsi="Times New Roman" w:cs="Times New Roman"/>
                <w:b/>
                <w:sz w:val="24"/>
                <w:szCs w:val="24"/>
                <w:shd w:val="clear" w:color="auto" w:fill="FFFFFF"/>
              </w:rPr>
              <w:t>2018 m.</w:t>
            </w:r>
            <w:r w:rsidRPr="00FC7A50">
              <w:rPr>
                <w:rFonts w:ascii="Times New Roman" w:hAnsi="Times New Roman" w:cs="Times New Roman"/>
                <w:sz w:val="24"/>
                <w:szCs w:val="24"/>
                <w:shd w:val="clear" w:color="auto" w:fill="FFFFFF"/>
              </w:rPr>
              <w:t xml:space="preserve"> </w:t>
            </w:r>
            <w:r w:rsidRPr="00FC7A50">
              <w:rPr>
                <w:rFonts w:ascii="Times New Roman" w:hAnsi="Times New Roman" w:cs="Times New Roman"/>
                <w:b/>
                <w:sz w:val="24"/>
                <w:szCs w:val="24"/>
                <w:shd w:val="clear" w:color="auto" w:fill="FFFFFF"/>
              </w:rPr>
              <w:t xml:space="preserve">rugsėjo mėn. </w:t>
            </w:r>
            <w:r w:rsidRPr="00FC7A50">
              <w:rPr>
                <w:rFonts w:ascii="Times New Roman" w:hAnsi="Times New Roman" w:cs="Times New Roman"/>
                <w:sz w:val="24"/>
                <w:szCs w:val="24"/>
                <w:shd w:val="clear" w:color="auto" w:fill="FFFFFF"/>
              </w:rPr>
              <w:t>kreipėmės į Rokiškio baseino</w:t>
            </w:r>
            <w:r w:rsidR="00FC7A50">
              <w:rPr>
                <w:rFonts w:ascii="Times New Roman" w:hAnsi="Times New Roman" w:cs="Times New Roman"/>
                <w:sz w:val="24"/>
                <w:szCs w:val="24"/>
                <w:shd w:val="clear" w:color="auto" w:fill="FFFFFF"/>
              </w:rPr>
              <w:t xml:space="preserve"> </w:t>
            </w:r>
            <w:r w:rsidRPr="00FC7A50">
              <w:rPr>
                <w:rFonts w:ascii="Times New Roman" w:hAnsi="Times New Roman" w:cs="Times New Roman"/>
                <w:sz w:val="24"/>
                <w:szCs w:val="24"/>
                <w:shd w:val="clear" w:color="auto" w:fill="FFFFFF"/>
              </w:rPr>
              <w:t>administraciją dėl nuolaidų daugiavaikėms šeimoms. 2018 m. spalio 26 d. Rokiškio rajono savivaldybės tarybos posėdyje buvo patvirtintos nuolaidos Rokiškio baseine daugiavaikėms šeimoms su Rokiškio didelės šeimos kortele.</w:t>
            </w:r>
          </w:p>
          <w:p w14:paraId="3FBB6FD4" w14:textId="4908088A" w:rsidR="00FE6DCA" w:rsidRPr="00FC7A50" w:rsidRDefault="00FE6DCA" w:rsidP="001C7FD7">
            <w:pPr>
              <w:pStyle w:val="Sraopastraipa"/>
              <w:widowControl/>
              <w:numPr>
                <w:ilvl w:val="0"/>
                <w:numId w:val="17"/>
              </w:numPr>
              <w:ind w:left="0"/>
              <w:jc w:val="both"/>
              <w:rPr>
                <w:rFonts w:ascii="Times New Roman" w:hAnsi="Times New Roman" w:cs="Times New Roman"/>
                <w:sz w:val="24"/>
                <w:szCs w:val="24"/>
                <w:shd w:val="clear" w:color="auto" w:fill="FFFFFF"/>
              </w:rPr>
            </w:pPr>
            <w:r w:rsidRPr="00FC7A50">
              <w:rPr>
                <w:rFonts w:ascii="Times New Roman" w:hAnsi="Times New Roman" w:cs="Times New Roman"/>
                <w:b/>
                <w:sz w:val="24"/>
                <w:szCs w:val="24"/>
                <w:shd w:val="clear" w:color="auto" w:fill="FFFFFF"/>
              </w:rPr>
              <w:t>2018 m. gruodžio 6 d.</w:t>
            </w:r>
            <w:r w:rsidRPr="00FC7A50">
              <w:rPr>
                <w:rFonts w:ascii="Times New Roman" w:hAnsi="Times New Roman" w:cs="Times New Roman"/>
                <w:sz w:val="24"/>
                <w:szCs w:val="24"/>
                <w:shd w:val="clear" w:color="auto" w:fill="FFFFFF"/>
              </w:rPr>
              <w:t xml:space="preserve"> Šeimos tarybos nariai dalyvavo Socialinės apsaugos ir darbo ministerijos </w:t>
            </w:r>
            <w:proofErr w:type="spellStart"/>
            <w:r w:rsidRPr="00FC7A50">
              <w:rPr>
                <w:rFonts w:ascii="Times New Roman" w:hAnsi="Times New Roman" w:cs="Times New Roman"/>
                <w:sz w:val="24"/>
                <w:szCs w:val="24"/>
                <w:shd w:val="clear" w:color="auto" w:fill="FFFFFF"/>
              </w:rPr>
              <w:t>Biržuose</w:t>
            </w:r>
            <w:proofErr w:type="spellEnd"/>
            <w:r w:rsidRPr="00FC7A50">
              <w:rPr>
                <w:rFonts w:ascii="Times New Roman" w:hAnsi="Times New Roman" w:cs="Times New Roman"/>
                <w:sz w:val="24"/>
                <w:szCs w:val="24"/>
                <w:shd w:val="clear" w:color="auto" w:fill="FFFFFF"/>
              </w:rPr>
              <w:t xml:space="preserve"> organizuotoje diskusijoje </w:t>
            </w:r>
            <w:r w:rsidR="00FC7A50">
              <w:rPr>
                <w:rFonts w:ascii="Times New Roman" w:hAnsi="Times New Roman" w:cs="Times New Roman"/>
                <w:sz w:val="24"/>
                <w:szCs w:val="24"/>
                <w:shd w:val="clear" w:color="auto" w:fill="FFFFFF"/>
              </w:rPr>
              <w:t>,,</w:t>
            </w:r>
            <w:r w:rsidRPr="00FC7A50">
              <w:rPr>
                <w:rFonts w:ascii="Times New Roman" w:hAnsi="Times New Roman" w:cs="Times New Roman"/>
                <w:sz w:val="24"/>
                <w:szCs w:val="24"/>
                <w:shd w:val="clear" w:color="auto" w:fill="FFFFFF"/>
              </w:rPr>
              <w:t>Kuriame palankią šeimai aplinką“.</w:t>
            </w:r>
          </w:p>
          <w:p w14:paraId="14BDE605" w14:textId="77777777" w:rsidR="00FE6DCA" w:rsidRPr="00FC7A50" w:rsidRDefault="00FE6DCA" w:rsidP="001C7FD7">
            <w:pPr>
              <w:jc w:val="both"/>
              <w:rPr>
                <w:rFonts w:ascii="Times New Roman" w:hAnsi="Times New Roman" w:cs="Times New Roman"/>
                <w:sz w:val="24"/>
                <w:szCs w:val="24"/>
              </w:rPr>
            </w:pPr>
          </w:p>
        </w:tc>
      </w:tr>
    </w:tbl>
    <w:p w14:paraId="0475C61A" w14:textId="77777777" w:rsidR="00FE6DCA" w:rsidRPr="00FC7A50" w:rsidRDefault="00FE6DCA" w:rsidP="00FE6DCA">
      <w:pPr>
        <w:shd w:val="clear" w:color="auto" w:fill="FFFFFF"/>
        <w:ind w:firstLine="720"/>
        <w:jc w:val="both"/>
        <w:rPr>
          <w:rFonts w:ascii="Times New Roman" w:hAnsi="Times New Roman" w:cs="Times New Roman"/>
          <w:color w:val="auto"/>
          <w:sz w:val="24"/>
          <w:lang w:val="lt-LT"/>
        </w:rPr>
      </w:pPr>
    </w:p>
    <w:p w14:paraId="353D8CD7" w14:textId="77777777" w:rsidR="00FE6DCA" w:rsidRPr="00FC7A50" w:rsidRDefault="00FE6DCA" w:rsidP="00FE6DCA">
      <w:pPr>
        <w:jc w:val="center"/>
        <w:rPr>
          <w:rFonts w:ascii="Times New Roman" w:eastAsia="Times New Roman" w:hAnsi="Times New Roman" w:cs="Times New Roman"/>
          <w:b/>
          <w:color w:val="auto"/>
          <w:sz w:val="24"/>
          <w:lang w:val="lt-LT"/>
        </w:rPr>
      </w:pPr>
      <w:r w:rsidRPr="00FC7A50">
        <w:rPr>
          <w:rFonts w:ascii="Times New Roman" w:eastAsia="Times New Roman" w:hAnsi="Times New Roman" w:cs="Times New Roman"/>
          <w:b/>
          <w:color w:val="auto"/>
          <w:sz w:val="24"/>
          <w:lang w:val="lt-LT"/>
        </w:rPr>
        <w:t>____________________________</w:t>
      </w:r>
    </w:p>
    <w:p w14:paraId="1550F331" w14:textId="77777777" w:rsidR="00FE6DCA" w:rsidRPr="00FC7A50" w:rsidRDefault="00FE6DCA" w:rsidP="00FE6DCA">
      <w:pPr>
        <w:widowControl/>
        <w:rPr>
          <w:rFonts w:ascii="Times New Roman" w:eastAsia="Times New Roman" w:hAnsi="Times New Roman" w:cs="Times New Roman"/>
          <w:b/>
          <w:color w:val="auto"/>
          <w:sz w:val="24"/>
          <w:lang w:val="lt-LT"/>
        </w:rPr>
      </w:pPr>
      <w:r w:rsidRPr="00FC7A50">
        <w:rPr>
          <w:rFonts w:ascii="Times New Roman" w:eastAsia="Times New Roman" w:hAnsi="Times New Roman" w:cs="Times New Roman"/>
          <w:b/>
          <w:color w:val="auto"/>
          <w:sz w:val="24"/>
          <w:lang w:val="lt-LT"/>
        </w:rPr>
        <w:br w:type="page"/>
      </w:r>
    </w:p>
    <w:p w14:paraId="25AB8D88" w14:textId="79F08D0F" w:rsidR="00FE6DCA" w:rsidRPr="00FC7A50" w:rsidRDefault="00FE6DCA">
      <w:pPr>
        <w:widowControl/>
        <w:rPr>
          <w:rFonts w:ascii="Times New Roman" w:eastAsia="Times New Roman" w:hAnsi="Times New Roman" w:cs="Times New Roman"/>
          <w:b/>
          <w:color w:val="auto"/>
          <w:sz w:val="24"/>
          <w:lang w:val="lt-LT"/>
        </w:rPr>
      </w:pPr>
    </w:p>
    <w:p w14:paraId="259560D7" w14:textId="671CFB5B" w:rsidR="00CD4C25" w:rsidRPr="00FC7A50" w:rsidRDefault="003A0A04" w:rsidP="00A82819">
      <w:pPr>
        <w:jc w:val="center"/>
        <w:rPr>
          <w:rFonts w:ascii="Times New Roman" w:eastAsia="Times New Roman" w:hAnsi="Times New Roman" w:cs="Times New Roman"/>
          <w:b/>
          <w:color w:val="auto"/>
          <w:sz w:val="24"/>
          <w:lang w:val="lt-LT"/>
        </w:rPr>
      </w:pPr>
      <w:r w:rsidRPr="00FC7A50">
        <w:rPr>
          <w:rFonts w:ascii="Times New Roman" w:eastAsia="Times New Roman" w:hAnsi="Times New Roman" w:cs="Times New Roman"/>
          <w:b/>
          <w:color w:val="auto"/>
          <w:sz w:val="24"/>
          <w:lang w:val="lt-LT"/>
        </w:rPr>
        <w:t xml:space="preserve">ROKIŠKIO RAJONO SAVIVALDYBĖS TARYBOS SPRENDIMO </w:t>
      </w:r>
      <w:r w:rsidR="00A25AF3" w:rsidRPr="00FC7A50">
        <w:rPr>
          <w:rFonts w:ascii="Times New Roman" w:eastAsia="Times New Roman" w:hAnsi="Times New Roman" w:cs="Times New Roman"/>
          <w:b/>
          <w:color w:val="auto"/>
          <w:sz w:val="24"/>
          <w:lang w:val="lt-LT"/>
        </w:rPr>
        <w:t xml:space="preserve">PROJEKTO </w:t>
      </w:r>
      <w:r w:rsidRPr="00FC7A50">
        <w:rPr>
          <w:rFonts w:ascii="Times New Roman" w:eastAsia="Times New Roman" w:hAnsi="Times New Roman" w:cs="Times New Roman"/>
          <w:b/>
          <w:color w:val="auto"/>
          <w:sz w:val="24"/>
          <w:lang w:val="lt-LT"/>
        </w:rPr>
        <w:t xml:space="preserve">„DĖL PRITARIMO ROKIŠKIO RAJONO SAVIVALDYBĖS </w:t>
      </w:r>
      <w:r w:rsidR="00350659" w:rsidRPr="00FC7A50">
        <w:rPr>
          <w:rFonts w:ascii="Times New Roman" w:eastAsia="Times New Roman" w:hAnsi="Times New Roman" w:cs="Times New Roman"/>
          <w:b/>
          <w:color w:val="auto"/>
          <w:sz w:val="24"/>
          <w:lang w:val="lt-LT"/>
        </w:rPr>
        <w:t xml:space="preserve">TARYBOS ŠEIMOS TARYBOS </w:t>
      </w:r>
      <w:r w:rsidR="00EB6391" w:rsidRPr="00FC7A50">
        <w:rPr>
          <w:rFonts w:ascii="Times New Roman" w:eastAsia="Times New Roman" w:hAnsi="Times New Roman" w:cs="Times New Roman"/>
          <w:b/>
          <w:color w:val="auto"/>
          <w:sz w:val="24"/>
          <w:lang w:val="lt-LT"/>
        </w:rPr>
        <w:t>201</w:t>
      </w:r>
      <w:r w:rsidR="00FE6DCA" w:rsidRPr="00FC7A50">
        <w:rPr>
          <w:rFonts w:ascii="Times New Roman" w:eastAsia="Times New Roman" w:hAnsi="Times New Roman" w:cs="Times New Roman"/>
          <w:b/>
          <w:color w:val="auto"/>
          <w:sz w:val="24"/>
          <w:lang w:val="lt-LT"/>
        </w:rPr>
        <w:t>8</w:t>
      </w:r>
      <w:r w:rsidRPr="00FC7A50">
        <w:rPr>
          <w:rFonts w:ascii="Times New Roman" w:eastAsia="Times New Roman" w:hAnsi="Times New Roman" w:cs="Times New Roman"/>
          <w:b/>
          <w:color w:val="auto"/>
          <w:sz w:val="24"/>
          <w:lang w:val="lt-LT"/>
        </w:rPr>
        <w:t xml:space="preserve"> METŲ VEIKLOS ATASKAITAI“</w:t>
      </w:r>
      <w:r w:rsidR="00E87673" w:rsidRPr="00E87673">
        <w:rPr>
          <w:rFonts w:ascii="Times New Roman" w:eastAsia="Times New Roman" w:hAnsi="Times New Roman" w:cs="Times New Roman"/>
          <w:b/>
          <w:color w:val="auto"/>
          <w:sz w:val="24"/>
          <w:lang w:val="lt-LT"/>
        </w:rPr>
        <w:t xml:space="preserve"> </w:t>
      </w:r>
      <w:r w:rsidR="00E87673" w:rsidRPr="00FC7A50">
        <w:rPr>
          <w:rFonts w:ascii="Times New Roman" w:eastAsia="Times New Roman" w:hAnsi="Times New Roman" w:cs="Times New Roman"/>
          <w:b/>
          <w:color w:val="auto"/>
          <w:sz w:val="24"/>
          <w:lang w:val="lt-LT"/>
        </w:rPr>
        <w:t>AIŠKINAMASIS RAŠTAS</w:t>
      </w:r>
    </w:p>
    <w:p w14:paraId="259560D8" w14:textId="77777777" w:rsidR="00CD4C25" w:rsidRPr="00FC7A50" w:rsidRDefault="00CD4C25" w:rsidP="00A82819">
      <w:pPr>
        <w:jc w:val="center"/>
        <w:rPr>
          <w:rFonts w:ascii="Times New Roman" w:eastAsia="Times New Roman" w:hAnsi="Times New Roman" w:cs="Times New Roman"/>
          <w:color w:val="auto"/>
          <w:sz w:val="24"/>
          <w:lang w:val="lt-LT"/>
        </w:rPr>
      </w:pPr>
    </w:p>
    <w:p w14:paraId="259560D9" w14:textId="1D53CC53" w:rsidR="00CD4C25" w:rsidRPr="00FC7A50" w:rsidRDefault="00EB6391" w:rsidP="00A82819">
      <w:pPr>
        <w:jc w:val="center"/>
        <w:rPr>
          <w:rFonts w:ascii="Times New Roman" w:eastAsia="Times New Roman" w:hAnsi="Times New Roman" w:cs="Times New Roman"/>
          <w:color w:val="auto"/>
          <w:sz w:val="24"/>
          <w:lang w:val="lt-LT"/>
        </w:rPr>
      </w:pPr>
      <w:r w:rsidRPr="00FC7A50">
        <w:rPr>
          <w:rFonts w:ascii="Times New Roman" w:eastAsia="Times New Roman" w:hAnsi="Times New Roman" w:cs="Times New Roman"/>
          <w:color w:val="auto"/>
          <w:sz w:val="24"/>
          <w:lang w:val="lt-LT"/>
        </w:rPr>
        <w:t>201</w:t>
      </w:r>
      <w:r w:rsidR="00FE6DCA" w:rsidRPr="00FC7A50">
        <w:rPr>
          <w:rFonts w:ascii="Times New Roman" w:eastAsia="Times New Roman" w:hAnsi="Times New Roman" w:cs="Times New Roman"/>
          <w:color w:val="auto"/>
          <w:sz w:val="24"/>
          <w:lang w:val="lt-LT"/>
        </w:rPr>
        <w:t>9</w:t>
      </w:r>
      <w:r w:rsidRPr="00FC7A50">
        <w:rPr>
          <w:rFonts w:ascii="Times New Roman" w:eastAsia="Times New Roman" w:hAnsi="Times New Roman" w:cs="Times New Roman"/>
          <w:color w:val="auto"/>
          <w:sz w:val="24"/>
          <w:lang w:val="lt-LT"/>
        </w:rPr>
        <w:t>-0</w:t>
      </w:r>
      <w:r w:rsidR="00FE6DCA" w:rsidRPr="00FC7A50">
        <w:rPr>
          <w:rFonts w:ascii="Times New Roman" w:eastAsia="Times New Roman" w:hAnsi="Times New Roman" w:cs="Times New Roman"/>
          <w:color w:val="auto"/>
          <w:sz w:val="24"/>
          <w:lang w:val="lt-LT"/>
        </w:rPr>
        <w:t>3</w:t>
      </w:r>
      <w:r w:rsidRPr="00FC7A50">
        <w:rPr>
          <w:rFonts w:ascii="Times New Roman" w:eastAsia="Times New Roman" w:hAnsi="Times New Roman" w:cs="Times New Roman"/>
          <w:color w:val="auto"/>
          <w:sz w:val="24"/>
          <w:lang w:val="lt-LT"/>
        </w:rPr>
        <w:t>-</w:t>
      </w:r>
      <w:r w:rsidR="00FE6DCA" w:rsidRPr="00FC7A50">
        <w:rPr>
          <w:rFonts w:ascii="Times New Roman" w:eastAsia="Times New Roman" w:hAnsi="Times New Roman" w:cs="Times New Roman"/>
          <w:color w:val="auto"/>
          <w:sz w:val="24"/>
          <w:lang w:val="lt-LT"/>
        </w:rPr>
        <w:t>29</w:t>
      </w:r>
    </w:p>
    <w:p w14:paraId="259560DA" w14:textId="77777777" w:rsidR="00CD4C25" w:rsidRPr="00FC7A50" w:rsidRDefault="003A0A04" w:rsidP="00A82819">
      <w:pPr>
        <w:jc w:val="center"/>
        <w:rPr>
          <w:rFonts w:ascii="Times New Roman" w:eastAsia="Times New Roman" w:hAnsi="Times New Roman" w:cs="Times New Roman"/>
          <w:color w:val="auto"/>
          <w:sz w:val="24"/>
          <w:lang w:val="lt-LT"/>
        </w:rPr>
      </w:pPr>
      <w:r w:rsidRPr="00FC7A50">
        <w:rPr>
          <w:rFonts w:ascii="Times New Roman" w:eastAsia="Times New Roman" w:hAnsi="Times New Roman" w:cs="Times New Roman"/>
          <w:color w:val="auto"/>
          <w:sz w:val="24"/>
          <w:lang w:val="lt-LT"/>
        </w:rPr>
        <w:t>Rokiškis</w:t>
      </w:r>
    </w:p>
    <w:p w14:paraId="0D7C90AF" w14:textId="77777777" w:rsidR="00EB6391" w:rsidRPr="00FC7A50" w:rsidRDefault="00EB6391" w:rsidP="00A82819">
      <w:pPr>
        <w:widowControl/>
        <w:jc w:val="both"/>
        <w:rPr>
          <w:rFonts w:ascii="Times New Roman" w:eastAsia="Times New Roman" w:hAnsi="Times New Roman" w:cs="Times New Roman"/>
          <w:b/>
          <w:color w:val="auto"/>
          <w:sz w:val="24"/>
          <w:lang w:val="lt-LT" w:eastAsia="lt-LT" w:bidi="ar-SA"/>
        </w:rPr>
      </w:pPr>
    </w:p>
    <w:p w14:paraId="7EC73C72" w14:textId="77777777" w:rsidR="00EB6391" w:rsidRPr="00FC7A50" w:rsidRDefault="00EB6391" w:rsidP="00A82819">
      <w:pPr>
        <w:widowControl/>
        <w:ind w:firstLine="851"/>
        <w:jc w:val="both"/>
        <w:rPr>
          <w:rFonts w:ascii="Times New Roman" w:eastAsia="Times New Roman" w:hAnsi="Times New Roman" w:cs="Times New Roman"/>
          <w:b/>
          <w:color w:val="auto"/>
          <w:sz w:val="24"/>
          <w:lang w:val="lt-LT" w:eastAsia="lt-LT" w:bidi="ar-SA"/>
        </w:rPr>
      </w:pPr>
      <w:r w:rsidRPr="00FC7A50">
        <w:rPr>
          <w:rFonts w:ascii="Times New Roman" w:eastAsia="Times New Roman" w:hAnsi="Times New Roman" w:cs="Times New Roman"/>
          <w:b/>
          <w:color w:val="auto"/>
          <w:sz w:val="24"/>
          <w:lang w:val="lt-LT" w:eastAsia="lt-LT" w:bidi="ar-SA"/>
        </w:rPr>
        <w:t>Parengto sprendimo projekto tikslai ir uždaviniai.</w:t>
      </w:r>
    </w:p>
    <w:p w14:paraId="3C66EE6E" w14:textId="65979676" w:rsidR="00EB6391" w:rsidRPr="00FC7A50" w:rsidRDefault="00EB6391" w:rsidP="00A82819">
      <w:pPr>
        <w:widowControl/>
        <w:ind w:firstLine="851"/>
        <w:jc w:val="both"/>
        <w:rPr>
          <w:rFonts w:ascii="Times New Roman" w:eastAsia="Times New Roman" w:hAnsi="Times New Roman" w:cs="Times New Roman"/>
          <w:color w:val="auto"/>
          <w:sz w:val="24"/>
          <w:lang w:val="lt-LT" w:eastAsia="lt-LT" w:bidi="ar-SA"/>
        </w:rPr>
      </w:pPr>
      <w:r w:rsidRPr="00FC7A50">
        <w:rPr>
          <w:rFonts w:ascii="Times New Roman" w:eastAsia="Times New Roman" w:hAnsi="Times New Roman" w:cs="Times New Roman"/>
          <w:color w:val="auto"/>
          <w:sz w:val="24"/>
          <w:lang w:val="lt-LT" w:eastAsia="lt-LT" w:bidi="ar-SA"/>
        </w:rPr>
        <w:t>Teikiamo sprendimo projekto tikslas yra pateikti Rokiškio rajono savi</w:t>
      </w:r>
      <w:r w:rsidR="00FD2E33" w:rsidRPr="00FC7A50">
        <w:rPr>
          <w:rFonts w:ascii="Times New Roman" w:eastAsia="Times New Roman" w:hAnsi="Times New Roman" w:cs="Times New Roman"/>
          <w:color w:val="auto"/>
          <w:sz w:val="24"/>
          <w:lang w:val="lt-LT" w:eastAsia="lt-LT" w:bidi="ar-SA"/>
        </w:rPr>
        <w:t xml:space="preserve">valdybės </w:t>
      </w:r>
      <w:r w:rsidR="001419D2" w:rsidRPr="00FC7A50">
        <w:rPr>
          <w:rFonts w:ascii="Times New Roman" w:eastAsia="Times New Roman" w:hAnsi="Times New Roman" w:cs="Times New Roman"/>
          <w:color w:val="auto"/>
          <w:sz w:val="24"/>
          <w:lang w:val="lt-LT" w:eastAsia="lt-LT" w:bidi="ar-SA"/>
        </w:rPr>
        <w:t xml:space="preserve">tarybos Šeimos tarybos </w:t>
      </w:r>
      <w:r w:rsidRPr="00FC7A50">
        <w:rPr>
          <w:rFonts w:ascii="Times New Roman" w:eastAsia="Times New Roman" w:hAnsi="Times New Roman" w:cs="Times New Roman"/>
          <w:color w:val="auto"/>
          <w:sz w:val="24"/>
          <w:lang w:val="lt-LT" w:eastAsia="lt-LT" w:bidi="ar-SA"/>
        </w:rPr>
        <w:t>201</w:t>
      </w:r>
      <w:r w:rsidR="001E06F0" w:rsidRPr="00FC7A50">
        <w:rPr>
          <w:rFonts w:ascii="Times New Roman" w:eastAsia="Times New Roman" w:hAnsi="Times New Roman" w:cs="Times New Roman"/>
          <w:color w:val="auto"/>
          <w:sz w:val="24"/>
          <w:lang w:val="lt-LT" w:eastAsia="lt-LT" w:bidi="ar-SA"/>
        </w:rPr>
        <w:t>8</w:t>
      </w:r>
      <w:r w:rsidRPr="00FC7A50">
        <w:rPr>
          <w:rFonts w:ascii="Times New Roman" w:eastAsia="Times New Roman" w:hAnsi="Times New Roman" w:cs="Times New Roman"/>
          <w:color w:val="auto"/>
          <w:sz w:val="24"/>
          <w:lang w:val="lt-LT" w:eastAsia="lt-LT" w:bidi="ar-SA"/>
        </w:rPr>
        <w:t xml:space="preserve"> metų veiklos ataskaitą.</w:t>
      </w:r>
    </w:p>
    <w:p w14:paraId="03234821" w14:textId="17D880E8" w:rsidR="001419D2" w:rsidRPr="00FC7A50" w:rsidRDefault="00EB6391" w:rsidP="001419D2">
      <w:pPr>
        <w:widowControl/>
        <w:ind w:firstLine="851"/>
        <w:jc w:val="both"/>
        <w:rPr>
          <w:rFonts w:ascii="Times New Roman" w:eastAsia="Times New Roman" w:hAnsi="Times New Roman" w:cs="Times New Roman"/>
          <w:color w:val="auto"/>
          <w:sz w:val="24"/>
          <w:lang w:val="lt-LT" w:eastAsia="lt-LT" w:bidi="ar-SA"/>
        </w:rPr>
      </w:pPr>
      <w:r w:rsidRPr="00FC7A50">
        <w:rPr>
          <w:rFonts w:ascii="Times New Roman" w:eastAsia="Times New Roman" w:hAnsi="Times New Roman" w:cs="Times New Roman"/>
          <w:color w:val="auto"/>
          <w:sz w:val="24"/>
          <w:lang w:val="lt-LT" w:eastAsia="lt-LT" w:bidi="ar-SA"/>
        </w:rPr>
        <w:t xml:space="preserve">Teikiamo sprendimo projekto uždavinys yra gauti savivaldybės tarybos pritarimą teikiamai </w:t>
      </w:r>
      <w:r w:rsidR="001419D2" w:rsidRPr="00FC7A50">
        <w:rPr>
          <w:rFonts w:ascii="Times New Roman" w:eastAsia="Times New Roman" w:hAnsi="Times New Roman" w:cs="Times New Roman"/>
          <w:color w:val="auto"/>
          <w:sz w:val="24"/>
          <w:lang w:val="lt-LT" w:eastAsia="lt-LT" w:bidi="ar-SA"/>
        </w:rPr>
        <w:t xml:space="preserve">Šeimos tarybos </w:t>
      </w:r>
      <w:r w:rsidR="00FD2E33" w:rsidRPr="00FC7A50">
        <w:rPr>
          <w:rFonts w:ascii="Times New Roman" w:eastAsia="Times New Roman" w:hAnsi="Times New Roman" w:cs="Times New Roman"/>
          <w:color w:val="auto"/>
          <w:sz w:val="24"/>
          <w:lang w:val="lt-LT" w:eastAsia="lt-LT" w:bidi="ar-SA"/>
        </w:rPr>
        <w:t>201</w:t>
      </w:r>
      <w:r w:rsidR="001E06F0" w:rsidRPr="00FC7A50">
        <w:rPr>
          <w:rFonts w:ascii="Times New Roman" w:eastAsia="Times New Roman" w:hAnsi="Times New Roman" w:cs="Times New Roman"/>
          <w:color w:val="auto"/>
          <w:sz w:val="24"/>
          <w:lang w:val="lt-LT" w:eastAsia="lt-LT" w:bidi="ar-SA"/>
        </w:rPr>
        <w:t>8</w:t>
      </w:r>
      <w:r w:rsidRPr="00FC7A50">
        <w:rPr>
          <w:rFonts w:ascii="Times New Roman" w:eastAsia="Times New Roman" w:hAnsi="Times New Roman" w:cs="Times New Roman"/>
          <w:color w:val="auto"/>
          <w:sz w:val="24"/>
          <w:lang w:val="lt-LT" w:eastAsia="lt-LT" w:bidi="ar-SA"/>
        </w:rPr>
        <w:t>metų veiklos ataskaitai.</w:t>
      </w:r>
    </w:p>
    <w:p w14:paraId="4B1DD2F9" w14:textId="7B92DE9F" w:rsidR="00EB6391" w:rsidRPr="00FC7A50" w:rsidRDefault="00EB6391" w:rsidP="001419D2">
      <w:pPr>
        <w:widowControl/>
        <w:ind w:firstLine="851"/>
        <w:jc w:val="both"/>
        <w:rPr>
          <w:rFonts w:ascii="Times New Roman" w:eastAsia="Times New Roman" w:hAnsi="Times New Roman" w:cs="Times New Roman"/>
          <w:color w:val="auto"/>
          <w:sz w:val="24"/>
          <w:lang w:val="lt-LT" w:eastAsia="lt-LT" w:bidi="ar-SA"/>
        </w:rPr>
      </w:pPr>
      <w:r w:rsidRPr="00FC7A50">
        <w:rPr>
          <w:rFonts w:ascii="Times New Roman" w:eastAsia="Times New Roman" w:hAnsi="Times New Roman" w:cs="Times New Roman"/>
          <w:b/>
          <w:bCs/>
          <w:color w:val="auto"/>
          <w:sz w:val="24"/>
          <w:lang w:val="lt-LT" w:eastAsia="lt-LT" w:bidi="ar-SA"/>
        </w:rPr>
        <w:t>Šiuo metu esantis teisinis reglamentavimas.</w:t>
      </w:r>
      <w:r w:rsidRPr="00FC7A50">
        <w:rPr>
          <w:rFonts w:ascii="Times New Roman" w:eastAsia="Times New Roman" w:hAnsi="Times New Roman" w:cs="Times New Roman"/>
          <w:color w:val="auto"/>
          <w:sz w:val="24"/>
          <w:lang w:val="lt-LT" w:eastAsia="lt-LT" w:bidi="ar-SA"/>
        </w:rPr>
        <w:t xml:space="preserve"> </w:t>
      </w:r>
    </w:p>
    <w:p w14:paraId="52337A24" w14:textId="323798DB" w:rsidR="00EB6391" w:rsidRPr="00FC7A50" w:rsidRDefault="00EB6391" w:rsidP="00A82819">
      <w:pPr>
        <w:widowControl/>
        <w:ind w:firstLine="851"/>
        <w:jc w:val="both"/>
        <w:rPr>
          <w:rFonts w:ascii="Times New Roman" w:eastAsia="Times New Roman" w:hAnsi="Times New Roman" w:cs="Times New Roman"/>
          <w:color w:val="auto"/>
          <w:sz w:val="24"/>
          <w:lang w:val="lt-LT" w:eastAsia="lt-LT" w:bidi="ar-SA"/>
        </w:rPr>
      </w:pPr>
      <w:r w:rsidRPr="00FC7A50">
        <w:rPr>
          <w:rFonts w:ascii="Times New Roman" w:eastAsia="Times New Roman" w:hAnsi="Times New Roman" w:cs="Times New Roman"/>
          <w:color w:val="auto"/>
          <w:sz w:val="24"/>
          <w:lang w:val="lt-LT" w:eastAsia="lt-LT" w:bidi="ar-SA"/>
        </w:rPr>
        <w:t>Lietuvos Respublikos vietos savivaldos įstatymo 16 straipsnio 2 dali</w:t>
      </w:r>
      <w:r w:rsidR="001419D2" w:rsidRPr="00FC7A50">
        <w:rPr>
          <w:rFonts w:ascii="Times New Roman" w:eastAsia="Times New Roman" w:hAnsi="Times New Roman" w:cs="Times New Roman"/>
          <w:color w:val="auto"/>
          <w:sz w:val="24"/>
          <w:lang w:val="lt-LT" w:eastAsia="lt-LT" w:bidi="ar-SA"/>
        </w:rPr>
        <w:t>s</w:t>
      </w:r>
      <w:r w:rsidR="008B6AE8" w:rsidRPr="00FC7A50">
        <w:rPr>
          <w:rFonts w:ascii="Times New Roman" w:eastAsia="Times New Roman" w:hAnsi="Times New Roman" w:cs="Times New Roman"/>
          <w:color w:val="auto"/>
          <w:sz w:val="24"/>
          <w:lang w:val="lt-LT" w:eastAsia="lt-LT" w:bidi="ar-SA"/>
        </w:rPr>
        <w:t>;</w:t>
      </w:r>
    </w:p>
    <w:p w14:paraId="2805B9FB" w14:textId="71CDB469" w:rsidR="008B6AE8" w:rsidRPr="00FC7A50" w:rsidRDefault="00EB6391" w:rsidP="008B6AE8">
      <w:pPr>
        <w:widowControl/>
        <w:tabs>
          <w:tab w:val="right" w:pos="851"/>
          <w:tab w:val="center" w:pos="4153"/>
          <w:tab w:val="right" w:pos="8306"/>
        </w:tabs>
        <w:jc w:val="both"/>
        <w:rPr>
          <w:rFonts w:ascii="Times New Roman" w:hAnsi="Times New Roman" w:cs="Times New Roman"/>
          <w:color w:val="auto"/>
          <w:sz w:val="24"/>
          <w:lang w:val="lt-LT"/>
        </w:rPr>
      </w:pPr>
      <w:r w:rsidRPr="00FC7A50">
        <w:rPr>
          <w:rFonts w:ascii="Times New Roman" w:eastAsia="Times New Roman" w:hAnsi="Times New Roman" w:cs="Times New Roman"/>
          <w:color w:val="auto"/>
          <w:sz w:val="24"/>
          <w:lang w:val="lt-LT" w:eastAsia="lt-LT" w:bidi="ar-SA"/>
        </w:rPr>
        <w:tab/>
      </w:r>
      <w:r w:rsidR="008B6AE8" w:rsidRPr="00FC7A50">
        <w:rPr>
          <w:rFonts w:ascii="Times New Roman" w:eastAsia="Times New Roman" w:hAnsi="Times New Roman" w:cs="Times New Roman"/>
          <w:color w:val="auto"/>
          <w:sz w:val="24"/>
          <w:lang w:val="lt-LT" w:eastAsia="lt-LT" w:bidi="ar-SA"/>
        </w:rPr>
        <w:tab/>
      </w:r>
      <w:r w:rsidR="008B6AE8" w:rsidRPr="00FC7A50">
        <w:rPr>
          <w:rFonts w:ascii="Times New Roman" w:hAnsi="Times New Roman" w:cs="Times New Roman"/>
          <w:color w:val="auto"/>
          <w:sz w:val="24"/>
          <w:lang w:val="lt-LT"/>
        </w:rPr>
        <w:t>Rokiškio rajono savivaldybės tarybos 2018 m. kovo 5 d. sprendimu Nr. 42 ,,Dėl Rokiškio rajono savivaldybės tarybos Šeimos tarybos sudėties ir nuostatų patvirtinimo“</w:t>
      </w:r>
      <w:r w:rsidR="006F23F0" w:rsidRPr="00FC7A50">
        <w:rPr>
          <w:rFonts w:ascii="Times New Roman" w:hAnsi="Times New Roman" w:cs="Times New Roman"/>
          <w:color w:val="auto"/>
          <w:sz w:val="24"/>
          <w:lang w:val="lt-LT"/>
        </w:rPr>
        <w:t xml:space="preserve"> patvirtintų nuostatų </w:t>
      </w:r>
      <w:r w:rsidR="008B6AE8" w:rsidRPr="00FC7A50">
        <w:rPr>
          <w:rFonts w:ascii="Times New Roman" w:hAnsi="Times New Roman" w:cs="Times New Roman"/>
          <w:color w:val="auto"/>
          <w:sz w:val="24"/>
          <w:lang w:val="lt-LT"/>
        </w:rPr>
        <w:t xml:space="preserve">6.4 </w:t>
      </w:r>
      <w:r w:rsidR="006F23F0" w:rsidRPr="00FC7A50">
        <w:rPr>
          <w:rFonts w:ascii="Times New Roman" w:hAnsi="Times New Roman" w:cs="Times New Roman"/>
          <w:color w:val="auto"/>
          <w:sz w:val="24"/>
          <w:lang w:val="lt-LT"/>
        </w:rPr>
        <w:t xml:space="preserve">punktas. </w:t>
      </w:r>
    </w:p>
    <w:p w14:paraId="373F3C05" w14:textId="6352248D" w:rsidR="00EB6391" w:rsidRPr="00FC7A50" w:rsidRDefault="00EB6391" w:rsidP="008B6AE8">
      <w:pPr>
        <w:widowControl/>
        <w:tabs>
          <w:tab w:val="right" w:pos="851"/>
          <w:tab w:val="center" w:pos="4153"/>
          <w:tab w:val="right" w:pos="8306"/>
        </w:tabs>
        <w:ind w:firstLine="851"/>
        <w:jc w:val="both"/>
        <w:rPr>
          <w:rFonts w:ascii="Times New Roman" w:hAnsi="Times New Roman" w:cs="Times New Roman"/>
          <w:color w:val="auto"/>
          <w:sz w:val="24"/>
          <w:lang w:val="lt-LT"/>
        </w:rPr>
      </w:pPr>
      <w:r w:rsidRPr="00FC7A50">
        <w:rPr>
          <w:rFonts w:ascii="Times New Roman" w:eastAsia="Times New Roman" w:hAnsi="Times New Roman" w:cs="Times New Roman"/>
          <w:b/>
          <w:bCs/>
          <w:color w:val="auto"/>
          <w:sz w:val="24"/>
          <w:lang w:val="lt-LT" w:eastAsia="lt-LT" w:bidi="ar-SA"/>
        </w:rPr>
        <w:t>Sprendimo projekto esmė.</w:t>
      </w:r>
      <w:r w:rsidRPr="00FC7A50">
        <w:rPr>
          <w:rFonts w:ascii="Times New Roman" w:eastAsia="Times New Roman" w:hAnsi="Times New Roman" w:cs="Times New Roman"/>
          <w:color w:val="auto"/>
          <w:sz w:val="24"/>
          <w:lang w:val="lt-LT" w:eastAsia="lt-LT" w:bidi="ar-SA"/>
        </w:rPr>
        <w:t xml:space="preserve"> </w:t>
      </w:r>
    </w:p>
    <w:p w14:paraId="1F9F1036" w14:textId="2643E94F" w:rsidR="006F23F0" w:rsidRPr="00FC7A50" w:rsidRDefault="00EB6391" w:rsidP="006F23F0">
      <w:pPr>
        <w:widowControl/>
        <w:tabs>
          <w:tab w:val="right" w:pos="851"/>
          <w:tab w:val="center" w:pos="4153"/>
          <w:tab w:val="right" w:pos="8306"/>
        </w:tabs>
        <w:jc w:val="both"/>
        <w:rPr>
          <w:rFonts w:ascii="Times New Roman" w:hAnsi="Times New Roman" w:cs="Times New Roman"/>
          <w:color w:val="auto"/>
          <w:sz w:val="24"/>
          <w:lang w:val="lt-LT"/>
        </w:rPr>
      </w:pPr>
      <w:r w:rsidRPr="00FC7A50">
        <w:rPr>
          <w:rFonts w:ascii="Times New Roman" w:eastAsia="Times New Roman" w:hAnsi="Times New Roman" w:cs="Times New Roman"/>
          <w:color w:val="auto"/>
          <w:sz w:val="24"/>
          <w:lang w:val="lt-LT" w:eastAsia="lt-LT" w:bidi="ar-SA"/>
        </w:rPr>
        <w:tab/>
      </w:r>
      <w:r w:rsidR="006F23F0" w:rsidRPr="00FC7A50">
        <w:rPr>
          <w:rFonts w:ascii="Times New Roman" w:eastAsia="Times New Roman" w:hAnsi="Times New Roman" w:cs="Times New Roman"/>
          <w:color w:val="auto"/>
          <w:sz w:val="24"/>
          <w:lang w:val="lt-LT" w:eastAsia="lt-LT" w:bidi="ar-SA"/>
        </w:rPr>
        <w:tab/>
      </w:r>
      <w:r w:rsidR="006F23F0" w:rsidRPr="00FC7A50">
        <w:rPr>
          <w:rFonts w:ascii="Times New Roman" w:hAnsi="Times New Roman" w:cs="Times New Roman"/>
          <w:color w:val="auto"/>
          <w:sz w:val="24"/>
          <w:lang w:val="lt-LT"/>
        </w:rPr>
        <w:t>Rokiškio rajono savivaldybės tarybos 2018 m. kovo 5 d. sprendimu Nr. 42 ,,Dėl Rokiškio rajono savivaldybės tarybos Šeimos tarybos sudėties ir nuostatų patvirtinimo“ patvirtintų nuostatų 6.4 punkte nurodyta, kad ,,</w:t>
      </w:r>
      <w:r w:rsidR="00066704" w:rsidRPr="00FC7A50">
        <w:rPr>
          <w:rFonts w:ascii="Times New Roman" w:hAnsi="Times New Roman" w:cs="Times New Roman"/>
          <w:color w:val="auto"/>
          <w:sz w:val="24"/>
          <w:lang w:val="lt-LT"/>
        </w:rPr>
        <w:t xml:space="preserve">kartą per metus informuoja savivaldybės tarybą apie savo veiklą“; </w:t>
      </w:r>
      <w:r w:rsidR="006F23F0" w:rsidRPr="00FC7A50">
        <w:rPr>
          <w:rFonts w:ascii="Times New Roman" w:hAnsi="Times New Roman" w:cs="Times New Roman"/>
          <w:color w:val="auto"/>
          <w:sz w:val="24"/>
          <w:lang w:val="lt-LT"/>
        </w:rPr>
        <w:t>todėl parengtas šis sprendimo projektas</w:t>
      </w:r>
      <w:r w:rsidR="00066704" w:rsidRPr="00FC7A50">
        <w:rPr>
          <w:rFonts w:ascii="Times New Roman" w:hAnsi="Times New Roman" w:cs="Times New Roman"/>
          <w:color w:val="auto"/>
          <w:sz w:val="24"/>
          <w:lang w:val="lt-LT"/>
        </w:rPr>
        <w:t>.</w:t>
      </w:r>
    </w:p>
    <w:p w14:paraId="44A27387" w14:textId="5760482A" w:rsidR="00EB6391" w:rsidRPr="00FC7A50" w:rsidRDefault="00066704" w:rsidP="006F23F0">
      <w:pPr>
        <w:widowControl/>
        <w:tabs>
          <w:tab w:val="right" w:pos="851"/>
          <w:tab w:val="center" w:pos="4153"/>
          <w:tab w:val="right" w:pos="8306"/>
        </w:tabs>
        <w:jc w:val="both"/>
        <w:rPr>
          <w:rFonts w:ascii="Times New Roman" w:eastAsia="Times New Roman" w:hAnsi="Times New Roman" w:cs="Times New Roman"/>
          <w:color w:val="auto"/>
          <w:sz w:val="24"/>
          <w:lang w:val="lt-LT" w:bidi="ar-SA"/>
        </w:rPr>
      </w:pPr>
      <w:r w:rsidRPr="00FC7A50">
        <w:rPr>
          <w:rFonts w:ascii="Times New Roman" w:hAnsi="Times New Roman" w:cs="Times New Roman"/>
          <w:color w:val="auto"/>
          <w:sz w:val="24"/>
          <w:lang w:val="lt-LT"/>
        </w:rPr>
        <w:tab/>
      </w:r>
      <w:r w:rsidRPr="00FC7A50">
        <w:rPr>
          <w:rFonts w:ascii="Times New Roman" w:hAnsi="Times New Roman" w:cs="Times New Roman"/>
          <w:color w:val="auto"/>
          <w:sz w:val="24"/>
          <w:lang w:val="lt-LT"/>
        </w:rPr>
        <w:tab/>
      </w:r>
      <w:r w:rsidR="00EB6391" w:rsidRPr="00FC7A50">
        <w:rPr>
          <w:rFonts w:ascii="Times New Roman" w:eastAsia="Times New Roman" w:hAnsi="Times New Roman" w:cs="Times New Roman"/>
          <w:color w:val="auto"/>
          <w:sz w:val="24"/>
          <w:lang w:val="lt-LT" w:bidi="ar-SA"/>
        </w:rPr>
        <w:t xml:space="preserve">Ataskaitoje pateikti esminiai įstaigos veiklos rezultatai: prioritetiniai tikslai, </w:t>
      </w:r>
      <w:r w:rsidR="0001265B" w:rsidRPr="00FC7A50">
        <w:rPr>
          <w:rFonts w:ascii="Times New Roman" w:eastAsia="Times New Roman" w:hAnsi="Times New Roman" w:cs="Times New Roman"/>
          <w:color w:val="auto"/>
          <w:sz w:val="24"/>
          <w:lang w:val="lt-LT" w:bidi="ar-SA"/>
        </w:rPr>
        <w:t>funkcijos, pristatyta veikla, teikti siūlymai.</w:t>
      </w:r>
    </w:p>
    <w:p w14:paraId="2736D211" w14:textId="77777777" w:rsidR="00EB6391" w:rsidRPr="00FC7A50" w:rsidRDefault="00EB6391" w:rsidP="00A82819">
      <w:pPr>
        <w:widowControl/>
        <w:ind w:firstLine="851"/>
        <w:jc w:val="both"/>
        <w:rPr>
          <w:rFonts w:ascii="Times New Roman" w:eastAsia="Times New Roman" w:hAnsi="Times New Roman" w:cs="Times New Roman"/>
          <w:b/>
          <w:color w:val="auto"/>
          <w:sz w:val="24"/>
          <w:lang w:val="lt-LT" w:eastAsia="lt-LT" w:bidi="ar-SA"/>
        </w:rPr>
      </w:pPr>
      <w:r w:rsidRPr="00FC7A50">
        <w:rPr>
          <w:rFonts w:ascii="Times New Roman" w:eastAsia="Times New Roman" w:hAnsi="Times New Roman" w:cs="Times New Roman"/>
          <w:b/>
          <w:color w:val="auto"/>
          <w:sz w:val="24"/>
          <w:lang w:val="lt-LT" w:eastAsia="lt-LT" w:bidi="ar-SA"/>
        </w:rPr>
        <w:t>Galimos pasekmės, priėmus siūlomą tarybos sprendimo projektą:</w:t>
      </w:r>
    </w:p>
    <w:p w14:paraId="7D25AFB6" w14:textId="77777777" w:rsidR="00EB6391" w:rsidRPr="00FC7A50" w:rsidRDefault="00EB6391" w:rsidP="00A82819">
      <w:pPr>
        <w:widowControl/>
        <w:ind w:firstLine="851"/>
        <w:jc w:val="both"/>
        <w:rPr>
          <w:rFonts w:ascii="Times New Roman" w:eastAsia="Times New Roman" w:hAnsi="Times New Roman" w:cs="Times New Roman"/>
          <w:color w:val="auto"/>
          <w:sz w:val="24"/>
          <w:lang w:val="lt-LT" w:eastAsia="lt-LT" w:bidi="ar-SA"/>
        </w:rPr>
      </w:pPr>
      <w:r w:rsidRPr="00FC7A50">
        <w:rPr>
          <w:rFonts w:ascii="Times New Roman" w:eastAsia="Times New Roman" w:hAnsi="Times New Roman" w:cs="Times New Roman"/>
          <w:b/>
          <w:color w:val="auto"/>
          <w:sz w:val="24"/>
          <w:lang w:val="lt-LT" w:eastAsia="lt-LT" w:bidi="ar-SA"/>
        </w:rPr>
        <w:t>teigiamos</w:t>
      </w:r>
      <w:r w:rsidRPr="00FC7A50">
        <w:rPr>
          <w:rFonts w:ascii="Times New Roman" w:eastAsia="Times New Roman" w:hAnsi="Times New Roman" w:cs="Times New Roman"/>
          <w:color w:val="auto"/>
          <w:sz w:val="24"/>
          <w:lang w:val="lt-LT" w:eastAsia="lt-LT" w:bidi="ar-SA"/>
        </w:rPr>
        <w:t xml:space="preserve"> – teisės aktų vykdymas;</w:t>
      </w:r>
    </w:p>
    <w:p w14:paraId="29D2DBA5" w14:textId="77777777" w:rsidR="00EB6391" w:rsidRPr="00FC7A50" w:rsidRDefault="00EB6391" w:rsidP="00A82819">
      <w:pPr>
        <w:widowControl/>
        <w:ind w:firstLine="851"/>
        <w:jc w:val="both"/>
        <w:rPr>
          <w:rFonts w:ascii="Times New Roman" w:eastAsia="Times New Roman" w:hAnsi="Times New Roman" w:cs="Times New Roman"/>
          <w:color w:val="auto"/>
          <w:sz w:val="24"/>
          <w:lang w:val="lt-LT" w:eastAsia="lt-LT" w:bidi="ar-SA"/>
        </w:rPr>
      </w:pPr>
      <w:r w:rsidRPr="00FC7A50">
        <w:rPr>
          <w:rFonts w:ascii="Times New Roman" w:eastAsia="Times New Roman" w:hAnsi="Times New Roman" w:cs="Times New Roman"/>
          <w:b/>
          <w:color w:val="auto"/>
          <w:sz w:val="24"/>
          <w:lang w:val="lt-LT" w:eastAsia="lt-LT" w:bidi="ar-SA"/>
        </w:rPr>
        <w:t>neigiamos</w:t>
      </w:r>
      <w:r w:rsidRPr="00FC7A50">
        <w:rPr>
          <w:rFonts w:ascii="Times New Roman" w:eastAsia="Times New Roman" w:hAnsi="Times New Roman" w:cs="Times New Roman"/>
          <w:color w:val="auto"/>
          <w:sz w:val="24"/>
          <w:lang w:val="lt-LT" w:eastAsia="lt-LT" w:bidi="ar-SA"/>
        </w:rPr>
        <w:t xml:space="preserve"> – nenumatyta.</w:t>
      </w:r>
    </w:p>
    <w:p w14:paraId="19410C9B" w14:textId="77777777" w:rsidR="00EB6391" w:rsidRPr="00FC7A50" w:rsidRDefault="00EB6391" w:rsidP="00A82819">
      <w:pPr>
        <w:widowControl/>
        <w:ind w:firstLine="851"/>
        <w:jc w:val="both"/>
        <w:rPr>
          <w:rFonts w:ascii="Times New Roman" w:eastAsia="Times New Roman" w:hAnsi="Times New Roman" w:cs="Times New Roman"/>
          <w:b/>
          <w:color w:val="auto"/>
          <w:sz w:val="24"/>
          <w:lang w:val="lt-LT" w:eastAsia="lt-LT" w:bidi="ar-SA"/>
        </w:rPr>
      </w:pPr>
      <w:r w:rsidRPr="00FC7A50">
        <w:rPr>
          <w:rFonts w:ascii="Times New Roman" w:eastAsia="Times New Roman" w:hAnsi="Times New Roman" w:cs="Times New Roman"/>
          <w:b/>
          <w:color w:val="auto"/>
          <w:sz w:val="24"/>
          <w:lang w:val="lt-LT" w:eastAsia="lt-LT" w:bidi="ar-SA"/>
        </w:rPr>
        <w:t>Kokia sprendimo nauda Rokiškio rajono gyventojams.</w:t>
      </w:r>
    </w:p>
    <w:p w14:paraId="4B284A01" w14:textId="77777777" w:rsidR="00066704" w:rsidRPr="00FC7A50" w:rsidRDefault="00066704" w:rsidP="00066704">
      <w:pPr>
        <w:widowControl/>
        <w:ind w:firstLine="851"/>
        <w:jc w:val="both"/>
        <w:rPr>
          <w:rFonts w:ascii="Times New Roman" w:eastAsia="Times New Roman" w:hAnsi="Times New Roman" w:cs="Times New Roman"/>
          <w:b/>
          <w:color w:val="auto"/>
          <w:sz w:val="24"/>
          <w:lang w:val="lt-LT" w:eastAsia="lt-LT" w:bidi="ar-SA"/>
        </w:rPr>
      </w:pPr>
      <w:r w:rsidRPr="00FC7A50">
        <w:rPr>
          <w:rFonts w:ascii="Times New Roman" w:eastAsia="Times New Roman" w:hAnsi="Times New Roman" w:cs="Times New Roman"/>
          <w:color w:val="auto"/>
          <w:sz w:val="24"/>
          <w:lang w:val="lt-LT" w:eastAsia="lt-LT" w:bidi="ar-SA"/>
        </w:rPr>
        <w:t>Šeimos tarybos veiklos</w:t>
      </w:r>
      <w:r w:rsidR="00EB6391" w:rsidRPr="00FC7A50">
        <w:rPr>
          <w:rFonts w:ascii="Times New Roman" w:eastAsia="Times New Roman" w:hAnsi="Times New Roman" w:cs="Times New Roman"/>
          <w:color w:val="auto"/>
          <w:sz w:val="24"/>
          <w:lang w:val="lt-LT" w:eastAsia="lt-LT" w:bidi="ar-SA"/>
        </w:rPr>
        <w:t xml:space="preserve"> ataskaita yra vieša</w:t>
      </w:r>
      <w:r w:rsidRPr="00FC7A50">
        <w:rPr>
          <w:rFonts w:ascii="Times New Roman" w:eastAsia="Times New Roman" w:hAnsi="Times New Roman" w:cs="Times New Roman"/>
          <w:color w:val="auto"/>
          <w:sz w:val="24"/>
          <w:lang w:val="lt-LT" w:eastAsia="lt-LT" w:bidi="ar-SA"/>
        </w:rPr>
        <w:t>,</w:t>
      </w:r>
      <w:r w:rsidR="00EB6391" w:rsidRPr="00FC7A50">
        <w:rPr>
          <w:rFonts w:ascii="Times New Roman" w:eastAsia="Times New Roman" w:hAnsi="Times New Roman" w:cs="Times New Roman"/>
          <w:color w:val="auto"/>
          <w:sz w:val="24"/>
          <w:lang w:val="lt-LT" w:eastAsia="lt-LT" w:bidi="ar-SA"/>
        </w:rPr>
        <w:t xml:space="preserve"> ir Rokiškio rajono savivaldybės gyventojai gali išsamiai susipažinti su įstaigos veikla, </w:t>
      </w:r>
      <w:r w:rsidRPr="00FC7A50">
        <w:rPr>
          <w:rFonts w:ascii="Times New Roman" w:eastAsia="Times New Roman" w:hAnsi="Times New Roman" w:cs="Times New Roman"/>
          <w:color w:val="auto"/>
          <w:sz w:val="24"/>
          <w:lang w:val="lt-LT" w:eastAsia="lt-LT" w:bidi="ar-SA"/>
        </w:rPr>
        <w:t xml:space="preserve">ją </w:t>
      </w:r>
      <w:r w:rsidR="00EB6391" w:rsidRPr="00FC7A50">
        <w:rPr>
          <w:rFonts w:ascii="Times New Roman" w:eastAsia="Times New Roman" w:hAnsi="Times New Roman" w:cs="Times New Roman"/>
          <w:color w:val="auto"/>
          <w:sz w:val="24"/>
          <w:lang w:val="lt-LT" w:eastAsia="lt-LT" w:bidi="ar-SA"/>
        </w:rPr>
        <w:t xml:space="preserve">įvertinti ir teikti pasiūlymus, pageidavimus. </w:t>
      </w:r>
    </w:p>
    <w:p w14:paraId="0A44094F" w14:textId="77777777" w:rsidR="0001265B" w:rsidRPr="00FC7A50" w:rsidRDefault="00EB6391" w:rsidP="0001265B">
      <w:pPr>
        <w:widowControl/>
        <w:ind w:firstLine="851"/>
        <w:jc w:val="both"/>
        <w:rPr>
          <w:rFonts w:ascii="Times New Roman" w:eastAsia="Times New Roman" w:hAnsi="Times New Roman" w:cs="Times New Roman"/>
          <w:b/>
          <w:color w:val="auto"/>
          <w:sz w:val="24"/>
          <w:lang w:val="lt-LT" w:eastAsia="lt-LT" w:bidi="ar-SA"/>
        </w:rPr>
      </w:pPr>
      <w:r w:rsidRPr="00FC7A50">
        <w:rPr>
          <w:rFonts w:ascii="Times New Roman" w:eastAsia="Times New Roman" w:hAnsi="Times New Roman" w:cs="Times New Roman"/>
          <w:b/>
          <w:bCs/>
          <w:color w:val="auto"/>
          <w:sz w:val="24"/>
          <w:lang w:val="lt-LT" w:eastAsia="lt-LT" w:bidi="ar-SA"/>
        </w:rPr>
        <w:t>Finansavimo šaltiniai ir lėšų poreikis</w:t>
      </w:r>
      <w:r w:rsidRPr="00FC7A50">
        <w:rPr>
          <w:rFonts w:ascii="Times New Roman" w:eastAsia="Times New Roman" w:hAnsi="Times New Roman" w:cs="Times New Roman"/>
          <w:color w:val="auto"/>
          <w:sz w:val="24"/>
          <w:lang w:val="lt-LT" w:eastAsia="lt-LT" w:bidi="ar-SA"/>
        </w:rPr>
        <w:t>.</w:t>
      </w:r>
    </w:p>
    <w:p w14:paraId="4CFE62D3" w14:textId="77777777" w:rsidR="00901948" w:rsidRDefault="00EB6391" w:rsidP="00901948">
      <w:pPr>
        <w:widowControl/>
        <w:ind w:firstLine="851"/>
        <w:jc w:val="both"/>
        <w:rPr>
          <w:rFonts w:ascii="Times New Roman" w:eastAsia="Times New Roman" w:hAnsi="Times New Roman" w:cs="Times New Roman"/>
          <w:b/>
          <w:color w:val="auto"/>
          <w:sz w:val="24"/>
          <w:lang w:val="lt-LT" w:eastAsia="lt-LT" w:bidi="ar-SA"/>
        </w:rPr>
      </w:pPr>
      <w:r w:rsidRPr="00FC7A50">
        <w:rPr>
          <w:rFonts w:ascii="Times New Roman" w:eastAsia="Times New Roman" w:hAnsi="Times New Roman" w:cs="Times New Roman"/>
          <w:bCs/>
          <w:color w:val="auto"/>
          <w:sz w:val="24"/>
          <w:lang w:val="lt-LT" w:eastAsia="lt-LT" w:bidi="ar-SA"/>
        </w:rPr>
        <w:t>Sprendimui įgyvendinti lėšų nereikės.</w:t>
      </w:r>
      <w:r w:rsidRPr="00FC7A50">
        <w:rPr>
          <w:rFonts w:ascii="Times New Roman" w:eastAsia="Times New Roman" w:hAnsi="Times New Roman" w:cs="Times New Roman"/>
          <w:color w:val="auto"/>
          <w:sz w:val="24"/>
          <w:lang w:val="lt-LT" w:eastAsia="lt-LT" w:bidi="ar-SA"/>
        </w:rPr>
        <w:t xml:space="preserve"> </w:t>
      </w:r>
    </w:p>
    <w:p w14:paraId="2788AE21" w14:textId="77777777" w:rsidR="00901948" w:rsidRDefault="00EB6391" w:rsidP="00901948">
      <w:pPr>
        <w:widowControl/>
        <w:ind w:firstLine="851"/>
        <w:jc w:val="both"/>
        <w:rPr>
          <w:rFonts w:ascii="Times New Roman" w:eastAsia="Times New Roman" w:hAnsi="Times New Roman" w:cs="Times New Roman"/>
          <w:b/>
          <w:color w:val="auto"/>
          <w:sz w:val="24"/>
          <w:lang w:val="lt-LT" w:eastAsia="lt-LT" w:bidi="ar-SA"/>
        </w:rPr>
      </w:pPr>
      <w:r w:rsidRPr="00FC7A50">
        <w:rPr>
          <w:rFonts w:ascii="Times New Roman" w:eastAsia="Times New Roman" w:hAnsi="Times New Roman" w:cs="Times New Roman"/>
          <w:b/>
          <w:bCs/>
          <w:color w:val="auto"/>
          <w:sz w:val="24"/>
          <w:lang w:val="lt-LT" w:eastAsia="lt-LT" w:bidi="ar-SA"/>
        </w:rPr>
        <w:t>Suderinamumas su Lietuvos Respublikos galiojančiais teisės norminiais aktais.</w:t>
      </w:r>
    </w:p>
    <w:p w14:paraId="7D707A82" w14:textId="77777777" w:rsidR="00901948" w:rsidRDefault="00EB6391" w:rsidP="00901948">
      <w:pPr>
        <w:widowControl/>
        <w:ind w:firstLine="851"/>
        <w:jc w:val="both"/>
        <w:rPr>
          <w:rFonts w:ascii="Times New Roman" w:eastAsia="Times New Roman" w:hAnsi="Times New Roman" w:cs="Times New Roman"/>
          <w:b/>
          <w:color w:val="auto"/>
          <w:sz w:val="24"/>
          <w:lang w:val="lt-LT" w:eastAsia="lt-LT" w:bidi="ar-SA"/>
        </w:rPr>
      </w:pPr>
      <w:r w:rsidRPr="00FC7A50">
        <w:rPr>
          <w:rFonts w:ascii="Times New Roman" w:eastAsia="Times New Roman" w:hAnsi="Times New Roman" w:cs="Times New Roman"/>
          <w:color w:val="auto"/>
          <w:sz w:val="24"/>
          <w:lang w:val="lt-LT" w:eastAsia="lt-LT" w:bidi="ar-SA"/>
        </w:rPr>
        <w:t>Projektas neprieštarauja galiojantiems teisės aktams.</w:t>
      </w:r>
    </w:p>
    <w:p w14:paraId="7E5EFCCB" w14:textId="77777777" w:rsidR="00901948" w:rsidRDefault="00EB6391" w:rsidP="00901948">
      <w:pPr>
        <w:widowControl/>
        <w:ind w:firstLine="851"/>
        <w:jc w:val="both"/>
        <w:rPr>
          <w:rFonts w:ascii="Times New Roman" w:eastAsia="Times New Roman" w:hAnsi="Times New Roman" w:cs="Times New Roman"/>
          <w:b/>
          <w:color w:val="auto"/>
          <w:sz w:val="24"/>
          <w:lang w:val="lt-LT" w:eastAsia="lt-LT" w:bidi="ar-SA"/>
        </w:rPr>
      </w:pPr>
      <w:r w:rsidRPr="00FC7A50">
        <w:rPr>
          <w:rFonts w:ascii="Times New Roman" w:eastAsia="Times New Roman" w:hAnsi="Times New Roman" w:cs="Times New Roman"/>
          <w:b/>
          <w:color w:val="auto"/>
          <w:sz w:val="24"/>
          <w:lang w:val="lt-LT" w:eastAsia="lt-LT" w:bidi="ar-SA"/>
        </w:rPr>
        <w:t>Antikorupcinis vertinimas.</w:t>
      </w:r>
    </w:p>
    <w:p w14:paraId="2E84A5F2" w14:textId="1D14F720" w:rsidR="00EB6391" w:rsidRPr="00901948" w:rsidRDefault="00EB6391" w:rsidP="00901948">
      <w:pPr>
        <w:widowControl/>
        <w:ind w:firstLine="851"/>
        <w:jc w:val="both"/>
        <w:rPr>
          <w:rFonts w:ascii="Times New Roman" w:eastAsia="Times New Roman" w:hAnsi="Times New Roman" w:cs="Times New Roman"/>
          <w:b/>
          <w:color w:val="auto"/>
          <w:sz w:val="24"/>
          <w:lang w:val="lt-LT" w:eastAsia="lt-LT" w:bidi="ar-SA"/>
        </w:rPr>
      </w:pPr>
      <w:r w:rsidRPr="00FC7A50">
        <w:rPr>
          <w:rFonts w:ascii="Times New Roman" w:eastAsia="Times New Roman" w:hAnsi="Times New Roman" w:cs="Times New Roman"/>
          <w:color w:val="auto"/>
          <w:sz w:val="24"/>
          <w:lang w:val="lt-LT" w:eastAsia="lt-LT" w:bidi="ar-SA"/>
        </w:rPr>
        <w:t xml:space="preserve">Teisės akte nenumatoma reguliuoti visuomeninių santykių, susijusių su Lietuvos Respublikos korupcijos prevencijos įstatymo 8 straipsnio 1 dalyje numatytais veiksniais, todėl teisės aktas nevertintinas antikorupciniu požiūriu. </w:t>
      </w:r>
    </w:p>
    <w:p w14:paraId="0550C67A" w14:textId="77777777" w:rsidR="00066704" w:rsidRPr="00FC7A50" w:rsidRDefault="00066704" w:rsidP="00A82819">
      <w:pPr>
        <w:rPr>
          <w:rFonts w:ascii="Times New Roman" w:eastAsia="Times New Roman" w:hAnsi="Times New Roman" w:cs="Times New Roman"/>
          <w:color w:val="auto"/>
          <w:sz w:val="24"/>
          <w:lang w:val="lt-LT"/>
        </w:rPr>
      </w:pPr>
    </w:p>
    <w:p w14:paraId="06DAE7ED" w14:textId="77777777" w:rsidR="00066704" w:rsidRPr="00FC7A50" w:rsidRDefault="00066704" w:rsidP="00A82819">
      <w:pPr>
        <w:rPr>
          <w:rFonts w:ascii="Times New Roman" w:eastAsia="Times New Roman" w:hAnsi="Times New Roman" w:cs="Times New Roman"/>
          <w:color w:val="auto"/>
          <w:sz w:val="24"/>
          <w:lang w:val="lt-LT"/>
        </w:rPr>
      </w:pPr>
    </w:p>
    <w:p w14:paraId="32D253A3" w14:textId="77777777" w:rsidR="00FE6DCA" w:rsidRPr="00FC7A50" w:rsidRDefault="00FE6DCA" w:rsidP="00A82819">
      <w:pPr>
        <w:rPr>
          <w:rFonts w:ascii="Times New Roman" w:eastAsia="Times New Roman" w:hAnsi="Times New Roman" w:cs="Times New Roman"/>
          <w:color w:val="auto"/>
          <w:sz w:val="24"/>
          <w:lang w:val="lt-LT"/>
        </w:rPr>
      </w:pPr>
    </w:p>
    <w:p w14:paraId="49DF52A1" w14:textId="77777777" w:rsidR="00FE6DCA" w:rsidRPr="00FC7A50" w:rsidRDefault="00FE6DCA" w:rsidP="00A82819">
      <w:pPr>
        <w:rPr>
          <w:rFonts w:ascii="Times New Roman" w:eastAsia="Times New Roman" w:hAnsi="Times New Roman" w:cs="Times New Roman"/>
          <w:color w:val="auto"/>
          <w:sz w:val="24"/>
          <w:lang w:val="lt-LT"/>
        </w:rPr>
      </w:pPr>
    </w:p>
    <w:p w14:paraId="259560EC" w14:textId="5ED1EF8C" w:rsidR="00CD4C25" w:rsidRPr="00FC7A50" w:rsidRDefault="0001265B" w:rsidP="00A82819">
      <w:pPr>
        <w:rPr>
          <w:rFonts w:ascii="Times New Roman" w:eastAsia="Times New Roman" w:hAnsi="Times New Roman" w:cs="Times New Roman"/>
          <w:color w:val="auto"/>
          <w:sz w:val="24"/>
          <w:lang w:val="lt-LT"/>
        </w:rPr>
      </w:pPr>
      <w:r w:rsidRPr="00FC7A50">
        <w:rPr>
          <w:rFonts w:ascii="Times New Roman" w:eastAsia="Times New Roman" w:hAnsi="Times New Roman" w:cs="Times New Roman"/>
          <w:color w:val="auto"/>
          <w:sz w:val="24"/>
          <w:lang w:val="lt-LT"/>
        </w:rPr>
        <w:t>Šeimos tarybos pirmininkė</w:t>
      </w:r>
      <w:r w:rsidRPr="00FC7A50">
        <w:rPr>
          <w:rFonts w:ascii="Times New Roman" w:eastAsia="Times New Roman" w:hAnsi="Times New Roman" w:cs="Times New Roman"/>
          <w:color w:val="auto"/>
          <w:sz w:val="24"/>
          <w:lang w:val="lt-LT"/>
        </w:rPr>
        <w:tab/>
      </w:r>
      <w:r w:rsidRPr="00FC7A50">
        <w:rPr>
          <w:rFonts w:ascii="Times New Roman" w:eastAsia="Times New Roman" w:hAnsi="Times New Roman" w:cs="Times New Roman"/>
          <w:color w:val="auto"/>
          <w:sz w:val="24"/>
          <w:lang w:val="lt-LT"/>
        </w:rPr>
        <w:tab/>
      </w:r>
      <w:r w:rsidRPr="00FC7A50">
        <w:rPr>
          <w:rFonts w:ascii="Times New Roman" w:eastAsia="Times New Roman" w:hAnsi="Times New Roman" w:cs="Times New Roman"/>
          <w:color w:val="auto"/>
          <w:sz w:val="24"/>
          <w:lang w:val="lt-LT"/>
        </w:rPr>
        <w:tab/>
      </w:r>
      <w:r w:rsidRPr="00FC7A50">
        <w:rPr>
          <w:rFonts w:ascii="Times New Roman" w:eastAsia="Times New Roman" w:hAnsi="Times New Roman" w:cs="Times New Roman"/>
          <w:color w:val="auto"/>
          <w:sz w:val="24"/>
          <w:lang w:val="lt-LT"/>
        </w:rPr>
        <w:tab/>
        <w:t>Jolita Kalačiovienė</w:t>
      </w:r>
    </w:p>
    <w:p w14:paraId="259560ED" w14:textId="77777777" w:rsidR="00CD4C25" w:rsidRPr="00FC7A50" w:rsidRDefault="00CD4C25" w:rsidP="00A82819">
      <w:pPr>
        <w:rPr>
          <w:rFonts w:ascii="Times New Roman" w:eastAsia="Times New Roman" w:hAnsi="Times New Roman" w:cs="Times New Roman"/>
          <w:color w:val="auto"/>
          <w:sz w:val="24"/>
          <w:lang w:val="lt-LT"/>
        </w:rPr>
      </w:pPr>
    </w:p>
    <w:sectPr w:rsidR="00CD4C25" w:rsidRPr="00FC7A50" w:rsidSect="00816478">
      <w:headerReference w:type="default" r:id="rId15"/>
      <w:headerReference w:type="first" r:id="rId16"/>
      <w:pgSz w:w="11906" w:h="16838"/>
      <w:pgMar w:top="1529" w:right="567" w:bottom="1134" w:left="1701" w:header="426" w:footer="0" w:gutter="0"/>
      <w:cols w:space="1296"/>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F7101" w14:textId="77777777" w:rsidR="00923CA5" w:rsidRDefault="00923CA5" w:rsidP="007C7353">
      <w:r>
        <w:separator/>
      </w:r>
    </w:p>
  </w:endnote>
  <w:endnote w:type="continuationSeparator" w:id="0">
    <w:p w14:paraId="31A375CE" w14:textId="77777777" w:rsidR="00923CA5" w:rsidRDefault="00923CA5" w:rsidP="007C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Liberation Sans">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DA372" w14:textId="77777777" w:rsidR="00923CA5" w:rsidRDefault="00923CA5" w:rsidP="007C7353">
      <w:r>
        <w:separator/>
      </w:r>
    </w:p>
  </w:footnote>
  <w:footnote w:type="continuationSeparator" w:id="0">
    <w:p w14:paraId="303C52E2" w14:textId="77777777" w:rsidR="00923CA5" w:rsidRDefault="00923CA5" w:rsidP="007C7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F5A1A" w14:textId="5B47D829" w:rsidR="00816478" w:rsidRPr="00816478" w:rsidRDefault="00816478" w:rsidP="00816478">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91654" w14:textId="6E3C8D36" w:rsidR="00816478" w:rsidRDefault="00816478" w:rsidP="00816478">
    <w:pPr>
      <w:pStyle w:val="Antrats"/>
      <w:jc w:val="center"/>
    </w:pPr>
    <w:r w:rsidRPr="00A668D0">
      <w:rPr>
        <w:noProof/>
        <w:lang w:bidi="ar-SA"/>
      </w:rPr>
      <w:drawing>
        <wp:inline distT="0" distB="0" distL="0" distR="0" wp14:anchorId="2402352C" wp14:editId="03BEA9D6">
          <wp:extent cx="542925" cy="694690"/>
          <wp:effectExtent l="0" t="0" r="9525" b="0"/>
          <wp:docPr id="6" name="Paveikslėlis 6"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1B7"/>
    <w:multiLevelType w:val="multilevel"/>
    <w:tmpl w:val="DADE0CE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806E31"/>
    <w:multiLevelType w:val="multilevel"/>
    <w:tmpl w:val="3B72018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2361B2"/>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8CE498D"/>
    <w:multiLevelType w:val="hybridMultilevel"/>
    <w:tmpl w:val="C7743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6B0080"/>
    <w:multiLevelType w:val="multilevel"/>
    <w:tmpl w:val="D0FCEA8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7995623"/>
    <w:multiLevelType w:val="multilevel"/>
    <w:tmpl w:val="7D60636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B006B95"/>
    <w:multiLevelType w:val="multilevel"/>
    <w:tmpl w:val="0F5CC1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C2C3CD2"/>
    <w:multiLevelType w:val="multilevel"/>
    <w:tmpl w:val="FB3023A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7514DCD"/>
    <w:multiLevelType w:val="multilevel"/>
    <w:tmpl w:val="CB1ED47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3DC06E3"/>
    <w:multiLevelType w:val="multilevel"/>
    <w:tmpl w:val="D51E654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90E6E91"/>
    <w:multiLevelType w:val="multilevel"/>
    <w:tmpl w:val="EFD6814E"/>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A1E3358"/>
    <w:multiLevelType w:val="hybridMultilevel"/>
    <w:tmpl w:val="1B8AD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C45339E"/>
    <w:multiLevelType w:val="multilevel"/>
    <w:tmpl w:val="D18A17B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20C3E5E"/>
    <w:multiLevelType w:val="multilevel"/>
    <w:tmpl w:val="E012B3F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96108A6"/>
    <w:multiLevelType w:val="hybridMultilevel"/>
    <w:tmpl w:val="E696CE9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5">
    <w:nsid w:val="6A6576B4"/>
    <w:multiLevelType w:val="multilevel"/>
    <w:tmpl w:val="34D899F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FBF3B6D"/>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712D0FE7"/>
    <w:multiLevelType w:val="multilevel"/>
    <w:tmpl w:val="A9ACB3FE"/>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8">
    <w:nsid w:val="7FD85645"/>
    <w:multiLevelType w:val="multilevel"/>
    <w:tmpl w:val="B032137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8"/>
  </w:num>
  <w:num w:numId="3">
    <w:abstractNumId w:val="7"/>
  </w:num>
  <w:num w:numId="4">
    <w:abstractNumId w:val="5"/>
  </w:num>
  <w:num w:numId="5">
    <w:abstractNumId w:val="0"/>
  </w:num>
  <w:num w:numId="6">
    <w:abstractNumId w:val="1"/>
  </w:num>
  <w:num w:numId="7">
    <w:abstractNumId w:val="9"/>
  </w:num>
  <w:num w:numId="8">
    <w:abstractNumId w:val="4"/>
  </w:num>
  <w:num w:numId="9">
    <w:abstractNumId w:val="12"/>
  </w:num>
  <w:num w:numId="10">
    <w:abstractNumId w:val="13"/>
  </w:num>
  <w:num w:numId="11">
    <w:abstractNumId w:val="15"/>
  </w:num>
  <w:num w:numId="12">
    <w:abstractNumId w:val="18"/>
  </w:num>
  <w:num w:numId="13">
    <w:abstractNumId w:val="6"/>
  </w:num>
  <w:num w:numId="14">
    <w:abstractNumId w:val="17"/>
  </w:num>
  <w:num w:numId="15">
    <w:abstractNumId w:val="10"/>
  </w:num>
  <w:num w:numId="16">
    <w:abstractNumId w:val="2"/>
  </w:num>
  <w:num w:numId="17">
    <w:abstractNumId w:val="11"/>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25"/>
    <w:rsid w:val="0001265B"/>
    <w:rsid w:val="000306F1"/>
    <w:rsid w:val="000504A5"/>
    <w:rsid w:val="00055F01"/>
    <w:rsid w:val="00066704"/>
    <w:rsid w:val="00075887"/>
    <w:rsid w:val="000F2B1C"/>
    <w:rsid w:val="00121AA9"/>
    <w:rsid w:val="00132B6A"/>
    <w:rsid w:val="001419D2"/>
    <w:rsid w:val="001440F3"/>
    <w:rsid w:val="00147178"/>
    <w:rsid w:val="001C3C78"/>
    <w:rsid w:val="001D2310"/>
    <w:rsid w:val="001E06F0"/>
    <w:rsid w:val="002203DD"/>
    <w:rsid w:val="00237543"/>
    <w:rsid w:val="00272EF7"/>
    <w:rsid w:val="002A09C0"/>
    <w:rsid w:val="002E7CC2"/>
    <w:rsid w:val="003314E9"/>
    <w:rsid w:val="00350659"/>
    <w:rsid w:val="003677A2"/>
    <w:rsid w:val="00377FA2"/>
    <w:rsid w:val="003A0A04"/>
    <w:rsid w:val="003B7410"/>
    <w:rsid w:val="003C6EE7"/>
    <w:rsid w:val="003D2983"/>
    <w:rsid w:val="003E62AE"/>
    <w:rsid w:val="00427193"/>
    <w:rsid w:val="00447F59"/>
    <w:rsid w:val="00453AA0"/>
    <w:rsid w:val="004A4B6C"/>
    <w:rsid w:val="004B2C66"/>
    <w:rsid w:val="004D53F0"/>
    <w:rsid w:val="005157E3"/>
    <w:rsid w:val="005372A4"/>
    <w:rsid w:val="005807F3"/>
    <w:rsid w:val="005B188C"/>
    <w:rsid w:val="00617703"/>
    <w:rsid w:val="006A2180"/>
    <w:rsid w:val="006B5CDE"/>
    <w:rsid w:val="006D1043"/>
    <w:rsid w:val="006D5724"/>
    <w:rsid w:val="006F23F0"/>
    <w:rsid w:val="006F7EDB"/>
    <w:rsid w:val="00714BC2"/>
    <w:rsid w:val="007522C8"/>
    <w:rsid w:val="007B060C"/>
    <w:rsid w:val="007B6A00"/>
    <w:rsid w:val="007C7353"/>
    <w:rsid w:val="007D2F51"/>
    <w:rsid w:val="007E32BD"/>
    <w:rsid w:val="007E73E7"/>
    <w:rsid w:val="00816478"/>
    <w:rsid w:val="00816F72"/>
    <w:rsid w:val="00820D4A"/>
    <w:rsid w:val="0083675F"/>
    <w:rsid w:val="00853FC2"/>
    <w:rsid w:val="008737DA"/>
    <w:rsid w:val="008B5F2B"/>
    <w:rsid w:val="008B6AE8"/>
    <w:rsid w:val="008C26F5"/>
    <w:rsid w:val="008C4E33"/>
    <w:rsid w:val="008E7338"/>
    <w:rsid w:val="00901948"/>
    <w:rsid w:val="0090214C"/>
    <w:rsid w:val="00923CA5"/>
    <w:rsid w:val="009846B1"/>
    <w:rsid w:val="009913F2"/>
    <w:rsid w:val="009A0207"/>
    <w:rsid w:val="009F0350"/>
    <w:rsid w:val="00A0365B"/>
    <w:rsid w:val="00A05A80"/>
    <w:rsid w:val="00A241D2"/>
    <w:rsid w:val="00A25AF3"/>
    <w:rsid w:val="00A668D0"/>
    <w:rsid w:val="00A73200"/>
    <w:rsid w:val="00A82819"/>
    <w:rsid w:val="00A82F98"/>
    <w:rsid w:val="00A843FA"/>
    <w:rsid w:val="00A936FD"/>
    <w:rsid w:val="00A95672"/>
    <w:rsid w:val="00A96CE3"/>
    <w:rsid w:val="00AA04BC"/>
    <w:rsid w:val="00AC001E"/>
    <w:rsid w:val="00AD34CD"/>
    <w:rsid w:val="00AD4E5F"/>
    <w:rsid w:val="00B27B42"/>
    <w:rsid w:val="00B6660F"/>
    <w:rsid w:val="00C14ABD"/>
    <w:rsid w:val="00C34232"/>
    <w:rsid w:val="00C532A3"/>
    <w:rsid w:val="00C578E7"/>
    <w:rsid w:val="00CB0EA1"/>
    <w:rsid w:val="00CC7573"/>
    <w:rsid w:val="00CD4718"/>
    <w:rsid w:val="00CD4C25"/>
    <w:rsid w:val="00D353C8"/>
    <w:rsid w:val="00D63666"/>
    <w:rsid w:val="00DA66C5"/>
    <w:rsid w:val="00DB0350"/>
    <w:rsid w:val="00DF4BE1"/>
    <w:rsid w:val="00E0501D"/>
    <w:rsid w:val="00E26C52"/>
    <w:rsid w:val="00E87673"/>
    <w:rsid w:val="00E91405"/>
    <w:rsid w:val="00EA0256"/>
    <w:rsid w:val="00EB0717"/>
    <w:rsid w:val="00EB6391"/>
    <w:rsid w:val="00EC4BD6"/>
    <w:rsid w:val="00EC5868"/>
    <w:rsid w:val="00EE6D38"/>
    <w:rsid w:val="00EF13A2"/>
    <w:rsid w:val="00F24F60"/>
    <w:rsid w:val="00F901CC"/>
    <w:rsid w:val="00FC7A50"/>
    <w:rsid w:val="00FD2398"/>
    <w:rsid w:val="00FD2E33"/>
    <w:rsid w:val="00FE6DCA"/>
    <w:rsid w:val="00FF07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5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 w:type="paragraph" w:styleId="Antrats">
    <w:name w:val="header"/>
    <w:basedOn w:val="prastasis"/>
    <w:link w:val="AntratsDiagrama"/>
    <w:uiPriority w:val="99"/>
    <w:unhideWhenUsed/>
    <w:rsid w:val="007C7353"/>
    <w:pPr>
      <w:tabs>
        <w:tab w:val="center" w:pos="4819"/>
        <w:tab w:val="right" w:pos="9638"/>
      </w:tabs>
    </w:pPr>
  </w:style>
  <w:style w:type="character" w:customStyle="1" w:styleId="AntratsDiagrama">
    <w:name w:val="Antraštės Diagrama"/>
    <w:basedOn w:val="Numatytasispastraiposriftas"/>
    <w:link w:val="Antrats"/>
    <w:uiPriority w:val="99"/>
    <w:rsid w:val="007C7353"/>
  </w:style>
  <w:style w:type="paragraph" w:styleId="Porat">
    <w:name w:val="footer"/>
    <w:basedOn w:val="prastasis"/>
    <w:link w:val="PoratDiagrama"/>
    <w:uiPriority w:val="99"/>
    <w:unhideWhenUsed/>
    <w:rsid w:val="007C7353"/>
    <w:pPr>
      <w:tabs>
        <w:tab w:val="center" w:pos="4819"/>
        <w:tab w:val="right" w:pos="9638"/>
      </w:tabs>
    </w:pPr>
  </w:style>
  <w:style w:type="character" w:customStyle="1" w:styleId="PoratDiagrama">
    <w:name w:val="Poraštė Diagrama"/>
    <w:basedOn w:val="Numatytasispastraiposriftas"/>
    <w:link w:val="Porat"/>
    <w:uiPriority w:val="99"/>
    <w:rsid w:val="007C7353"/>
  </w:style>
  <w:style w:type="paragraph" w:styleId="Debesliotekstas">
    <w:name w:val="Balloon Text"/>
    <w:basedOn w:val="prastasis"/>
    <w:link w:val="DebesliotekstasDiagrama"/>
    <w:uiPriority w:val="99"/>
    <w:semiHidden/>
    <w:unhideWhenUsed/>
    <w:rsid w:val="00A936FD"/>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A936FD"/>
    <w:rPr>
      <w:rFonts w:ascii="Tahoma" w:hAnsi="Tahoma"/>
      <w:sz w:val="16"/>
      <w:szCs w:val="16"/>
    </w:rPr>
  </w:style>
  <w:style w:type="paragraph" w:styleId="prastasistinklapis">
    <w:name w:val="Normal (Web)"/>
    <w:basedOn w:val="prastasis"/>
    <w:uiPriority w:val="99"/>
    <w:unhideWhenUsed/>
    <w:rsid w:val="00B6660F"/>
    <w:pPr>
      <w:widowControl/>
      <w:spacing w:before="100" w:beforeAutospacing="1" w:after="100" w:afterAutospacing="1"/>
    </w:pPr>
    <w:rPr>
      <w:rFonts w:ascii="Times New Roman" w:eastAsia="Times New Roman" w:hAnsi="Times New Roman" w:cs="Times New Roman"/>
      <w:color w:val="auto"/>
      <w:sz w:val="24"/>
      <w:lang w:val="lt-LT" w:eastAsia="lt-LT" w:bidi="ar-SA"/>
    </w:rPr>
  </w:style>
  <w:style w:type="table" w:styleId="Lentelstinklelis">
    <w:name w:val="Table Grid"/>
    <w:basedOn w:val="prastojilentel"/>
    <w:rsid w:val="00B6660F"/>
    <w:rPr>
      <w:rFonts w:asciiTheme="minorHAnsi" w:eastAsiaTheme="minorHAnsi" w:hAnsiTheme="minorHAnsi" w:cstheme="minorBidi"/>
      <w:color w:val="auto"/>
      <w:szCs w:val="22"/>
      <w:lang w:val="lt-L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60F"/>
    <w:pPr>
      <w:autoSpaceDE w:val="0"/>
      <w:autoSpaceDN w:val="0"/>
      <w:adjustRightInd w:val="0"/>
    </w:pPr>
    <w:rPr>
      <w:rFonts w:ascii="Times New Roman" w:eastAsia="Times New Roman" w:hAnsi="Times New Roman" w:cs="Times New Roman"/>
      <w:sz w:val="24"/>
      <w:lang w:val="lt-LT" w:eastAsia="lt-LT" w:bidi="ar-SA"/>
    </w:rPr>
  </w:style>
  <w:style w:type="character" w:customStyle="1" w:styleId="hascaption">
    <w:name w:val="hascaption"/>
    <w:basedOn w:val="Numatytasispastraiposriftas"/>
    <w:rsid w:val="00FF07E4"/>
  </w:style>
  <w:style w:type="character" w:customStyle="1" w:styleId="fcg">
    <w:name w:val="fcg"/>
    <w:basedOn w:val="Numatytasispastraiposriftas"/>
    <w:rsid w:val="00FF07E4"/>
  </w:style>
  <w:style w:type="character" w:customStyle="1" w:styleId="textexposedshow">
    <w:name w:val="text_exposed_show"/>
    <w:basedOn w:val="Numatytasispastraiposriftas"/>
    <w:rsid w:val="00FF07E4"/>
  </w:style>
  <w:style w:type="character" w:styleId="Hipersaitas">
    <w:name w:val="Hyperlink"/>
    <w:basedOn w:val="Numatytasispastraiposriftas"/>
    <w:uiPriority w:val="99"/>
    <w:semiHidden/>
    <w:unhideWhenUsed/>
    <w:rsid w:val="00FF07E4"/>
    <w:rPr>
      <w:color w:val="0000FF"/>
      <w:u w:val="single"/>
    </w:rPr>
  </w:style>
  <w:style w:type="character" w:customStyle="1" w:styleId="7oe">
    <w:name w:val="_7oe"/>
    <w:basedOn w:val="Numatytasispastraiposriftas"/>
    <w:rsid w:val="00FF0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 w:type="paragraph" w:styleId="Antrats">
    <w:name w:val="header"/>
    <w:basedOn w:val="prastasis"/>
    <w:link w:val="AntratsDiagrama"/>
    <w:uiPriority w:val="99"/>
    <w:unhideWhenUsed/>
    <w:rsid w:val="007C7353"/>
    <w:pPr>
      <w:tabs>
        <w:tab w:val="center" w:pos="4819"/>
        <w:tab w:val="right" w:pos="9638"/>
      </w:tabs>
    </w:pPr>
  </w:style>
  <w:style w:type="character" w:customStyle="1" w:styleId="AntratsDiagrama">
    <w:name w:val="Antraštės Diagrama"/>
    <w:basedOn w:val="Numatytasispastraiposriftas"/>
    <w:link w:val="Antrats"/>
    <w:uiPriority w:val="99"/>
    <w:rsid w:val="007C7353"/>
  </w:style>
  <w:style w:type="paragraph" w:styleId="Porat">
    <w:name w:val="footer"/>
    <w:basedOn w:val="prastasis"/>
    <w:link w:val="PoratDiagrama"/>
    <w:uiPriority w:val="99"/>
    <w:unhideWhenUsed/>
    <w:rsid w:val="007C7353"/>
    <w:pPr>
      <w:tabs>
        <w:tab w:val="center" w:pos="4819"/>
        <w:tab w:val="right" w:pos="9638"/>
      </w:tabs>
    </w:pPr>
  </w:style>
  <w:style w:type="character" w:customStyle="1" w:styleId="PoratDiagrama">
    <w:name w:val="Poraštė Diagrama"/>
    <w:basedOn w:val="Numatytasispastraiposriftas"/>
    <w:link w:val="Porat"/>
    <w:uiPriority w:val="99"/>
    <w:rsid w:val="007C7353"/>
  </w:style>
  <w:style w:type="paragraph" w:styleId="Debesliotekstas">
    <w:name w:val="Balloon Text"/>
    <w:basedOn w:val="prastasis"/>
    <w:link w:val="DebesliotekstasDiagrama"/>
    <w:uiPriority w:val="99"/>
    <w:semiHidden/>
    <w:unhideWhenUsed/>
    <w:rsid w:val="00A936FD"/>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A936FD"/>
    <w:rPr>
      <w:rFonts w:ascii="Tahoma" w:hAnsi="Tahoma"/>
      <w:sz w:val="16"/>
      <w:szCs w:val="16"/>
    </w:rPr>
  </w:style>
  <w:style w:type="paragraph" w:styleId="prastasistinklapis">
    <w:name w:val="Normal (Web)"/>
    <w:basedOn w:val="prastasis"/>
    <w:uiPriority w:val="99"/>
    <w:unhideWhenUsed/>
    <w:rsid w:val="00B6660F"/>
    <w:pPr>
      <w:widowControl/>
      <w:spacing w:before="100" w:beforeAutospacing="1" w:after="100" w:afterAutospacing="1"/>
    </w:pPr>
    <w:rPr>
      <w:rFonts w:ascii="Times New Roman" w:eastAsia="Times New Roman" w:hAnsi="Times New Roman" w:cs="Times New Roman"/>
      <w:color w:val="auto"/>
      <w:sz w:val="24"/>
      <w:lang w:val="lt-LT" w:eastAsia="lt-LT" w:bidi="ar-SA"/>
    </w:rPr>
  </w:style>
  <w:style w:type="table" w:styleId="Lentelstinklelis">
    <w:name w:val="Table Grid"/>
    <w:basedOn w:val="prastojilentel"/>
    <w:rsid w:val="00B6660F"/>
    <w:rPr>
      <w:rFonts w:asciiTheme="minorHAnsi" w:eastAsiaTheme="minorHAnsi" w:hAnsiTheme="minorHAnsi" w:cstheme="minorBidi"/>
      <w:color w:val="auto"/>
      <w:szCs w:val="22"/>
      <w:lang w:val="lt-L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60F"/>
    <w:pPr>
      <w:autoSpaceDE w:val="0"/>
      <w:autoSpaceDN w:val="0"/>
      <w:adjustRightInd w:val="0"/>
    </w:pPr>
    <w:rPr>
      <w:rFonts w:ascii="Times New Roman" w:eastAsia="Times New Roman" w:hAnsi="Times New Roman" w:cs="Times New Roman"/>
      <w:sz w:val="24"/>
      <w:lang w:val="lt-LT" w:eastAsia="lt-LT" w:bidi="ar-SA"/>
    </w:rPr>
  </w:style>
  <w:style w:type="character" w:customStyle="1" w:styleId="hascaption">
    <w:name w:val="hascaption"/>
    <w:basedOn w:val="Numatytasispastraiposriftas"/>
    <w:rsid w:val="00FF07E4"/>
  </w:style>
  <w:style w:type="character" w:customStyle="1" w:styleId="fcg">
    <w:name w:val="fcg"/>
    <w:basedOn w:val="Numatytasispastraiposriftas"/>
    <w:rsid w:val="00FF07E4"/>
  </w:style>
  <w:style w:type="character" w:customStyle="1" w:styleId="textexposedshow">
    <w:name w:val="text_exposed_show"/>
    <w:basedOn w:val="Numatytasispastraiposriftas"/>
    <w:rsid w:val="00FF07E4"/>
  </w:style>
  <w:style w:type="character" w:styleId="Hipersaitas">
    <w:name w:val="Hyperlink"/>
    <w:basedOn w:val="Numatytasispastraiposriftas"/>
    <w:uiPriority w:val="99"/>
    <w:semiHidden/>
    <w:unhideWhenUsed/>
    <w:rsid w:val="00FF07E4"/>
    <w:rPr>
      <w:color w:val="0000FF"/>
      <w:u w:val="single"/>
    </w:rPr>
  </w:style>
  <w:style w:type="character" w:customStyle="1" w:styleId="7oe">
    <w:name w:val="_7oe"/>
    <w:basedOn w:val="Numatytasispastraiposriftas"/>
    <w:rsid w:val="00FF0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2738">
      <w:bodyDiv w:val="1"/>
      <w:marLeft w:val="0"/>
      <w:marRight w:val="0"/>
      <w:marTop w:val="0"/>
      <w:marBottom w:val="0"/>
      <w:divBdr>
        <w:top w:val="none" w:sz="0" w:space="0" w:color="auto"/>
        <w:left w:val="none" w:sz="0" w:space="0" w:color="auto"/>
        <w:bottom w:val="none" w:sz="0" w:space="0" w:color="auto"/>
        <w:right w:val="none" w:sz="0" w:space="0" w:color="auto"/>
      </w:divBdr>
    </w:div>
    <w:div w:id="1568372040">
      <w:bodyDiv w:val="1"/>
      <w:marLeft w:val="0"/>
      <w:marRight w:val="0"/>
      <w:marTop w:val="0"/>
      <w:marBottom w:val="0"/>
      <w:divBdr>
        <w:top w:val="none" w:sz="0" w:space="0" w:color="auto"/>
        <w:left w:val="none" w:sz="0" w:space="0" w:color="auto"/>
        <w:bottom w:val="none" w:sz="0" w:space="0" w:color="auto"/>
        <w:right w:val="none" w:sz="0" w:space="0" w:color="auto"/>
      </w:divBdr>
    </w:div>
    <w:div w:id="1685088249">
      <w:bodyDiv w:val="1"/>
      <w:marLeft w:val="0"/>
      <w:marRight w:val="0"/>
      <w:marTop w:val="0"/>
      <w:marBottom w:val="0"/>
      <w:divBdr>
        <w:top w:val="none" w:sz="0" w:space="0" w:color="auto"/>
        <w:left w:val="none" w:sz="0" w:space="0" w:color="auto"/>
        <w:bottom w:val="none" w:sz="0" w:space="0" w:color="auto"/>
        <w:right w:val="none" w:sz="0" w:space="0" w:color="auto"/>
      </w:divBdr>
      <w:divsChild>
        <w:div w:id="13650544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http://www.alytus.lt:8080/va/Default.aspx?Id=3&amp;DocId=40124" TargetMode="External"/><Relationship Id="rId14" Type="http://schemas.microsoft.com/office/2007/relationships/diagramDrawing" Target="diagrams/drawing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D7F8B1-D923-42C5-A294-21FD5AE0680D}" type="doc">
      <dgm:prSet loTypeId="urn:microsoft.com/office/officeart/2009/3/layout/HorizontalOrganizationChart" loCatId="hierarchy" qsTypeId="urn:microsoft.com/office/officeart/2005/8/quickstyle/3d4" qsCatId="3D" csTypeId="urn:microsoft.com/office/officeart/2005/8/colors/accent4_5" csCatId="accent4" phldr="1"/>
      <dgm:spPr/>
      <dgm:t>
        <a:bodyPr/>
        <a:lstStyle/>
        <a:p>
          <a:endParaRPr lang="en-US"/>
        </a:p>
      </dgm:t>
    </dgm:pt>
    <dgm:pt modelId="{F887DCD8-6605-45E4-873D-2C7E91E88B85}">
      <dgm:prSet phldrT="[Text]" custT="1"/>
      <dgm:spPr>
        <a:xfrm>
          <a:off x="2240" y="883824"/>
          <a:ext cx="1659953" cy="506285"/>
        </a:xfrm>
        <a:solidFill>
          <a:srgbClr val="8064A2">
            <a:alpha val="8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lt-LT" sz="1400" b="1">
              <a:solidFill>
                <a:sysClr val="window" lastClr="FFFFFF"/>
              </a:solidFill>
              <a:latin typeface="Times New Roman" panose="02020603050405020304" pitchFamily="18" charset="0"/>
              <a:ea typeface="+mn-ea"/>
              <a:cs typeface="Times New Roman" panose="02020603050405020304" pitchFamily="18" charset="0"/>
            </a:rPr>
            <a:t>3  Šeimos tarybos posėdžiai</a:t>
          </a:r>
          <a:endParaRPr lang="en-US" sz="1400" b="1">
            <a:solidFill>
              <a:sysClr val="window" lastClr="FFFFFF"/>
            </a:solidFill>
            <a:latin typeface="Times New Roman" panose="02020603050405020304" pitchFamily="18" charset="0"/>
            <a:ea typeface="+mn-ea"/>
            <a:cs typeface="Times New Roman" panose="02020603050405020304" pitchFamily="18" charset="0"/>
          </a:endParaRPr>
        </a:p>
      </dgm:t>
    </dgm:pt>
    <dgm:pt modelId="{D6AF8420-5EC0-4949-8C9D-210BD74ABC00}" type="parTrans" cxnId="{378DFE5A-28BD-4B97-B86A-02840BBEE25B}">
      <dgm:prSet/>
      <dgm:spPr/>
      <dgm:t>
        <a:bodyPr/>
        <a:lstStyle/>
        <a:p>
          <a:endParaRPr lang="en-US"/>
        </a:p>
      </dgm:t>
    </dgm:pt>
    <dgm:pt modelId="{4242D5D4-BF6F-49A7-8435-90FA1F179050}" type="sibTrans" cxnId="{378DFE5A-28BD-4B97-B86A-02840BBEE25B}">
      <dgm:prSet/>
      <dgm:spPr/>
      <dgm:t>
        <a:bodyPr/>
        <a:lstStyle/>
        <a:p>
          <a:endParaRPr lang="en-US"/>
        </a:p>
      </dgm:t>
    </dgm:pt>
    <dgm:pt modelId="{274E9361-BE31-4A0C-97CB-993BBED85416}" type="asst">
      <dgm:prSet phldrT="[Text]" custT="1"/>
      <dgm:spPr>
        <a:xfrm>
          <a:off x="1994185" y="526934"/>
          <a:ext cx="1659953" cy="506285"/>
        </a:xfrm>
        <a:solidFill>
          <a:srgbClr val="8064A2">
            <a:alpha val="9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lt-LT" sz="1800" b="1">
              <a:solidFill>
                <a:sysClr val="window" lastClr="FFFFFF"/>
              </a:solidFill>
              <a:latin typeface="Times New Roman" panose="02020603050405020304" pitchFamily="18" charset="0"/>
              <a:ea typeface="+mn-ea"/>
              <a:cs typeface="Times New Roman" panose="02020603050405020304" pitchFamily="18" charset="0"/>
            </a:rPr>
            <a:t>14</a:t>
          </a:r>
          <a:r>
            <a:rPr lang="lt-LT" sz="1200">
              <a:solidFill>
                <a:sysClr val="window" lastClr="FFFFFF"/>
              </a:solidFill>
              <a:latin typeface="Times New Roman" panose="02020603050405020304" pitchFamily="18" charset="0"/>
              <a:ea typeface="+mn-ea"/>
              <a:cs typeface="Times New Roman" panose="02020603050405020304" pitchFamily="18" charset="0"/>
            </a:rPr>
            <a:t>  </a:t>
          </a:r>
          <a:r>
            <a:rPr lang="lt-LT" sz="1400" b="1">
              <a:solidFill>
                <a:sysClr val="window" lastClr="FFFFFF"/>
              </a:solidFill>
              <a:latin typeface="Times New Roman" panose="02020603050405020304" pitchFamily="18" charset="0"/>
              <a:ea typeface="+mn-ea"/>
              <a:cs typeface="Times New Roman" panose="02020603050405020304" pitchFamily="18" charset="0"/>
            </a:rPr>
            <a:t>svarstytų klausimų</a:t>
          </a:r>
          <a:endParaRPr lang="en-US" sz="1400" b="1">
            <a:solidFill>
              <a:sysClr val="window" lastClr="FFFFFF"/>
            </a:solidFill>
            <a:latin typeface="Times New Roman" panose="02020603050405020304" pitchFamily="18" charset="0"/>
            <a:ea typeface="+mn-ea"/>
            <a:cs typeface="Times New Roman" panose="02020603050405020304" pitchFamily="18" charset="0"/>
          </a:endParaRPr>
        </a:p>
      </dgm:t>
    </dgm:pt>
    <dgm:pt modelId="{4C8FAFA4-1E4E-4008-8152-BDA35664B917}" type="parTrans" cxnId="{FF8F8806-F4C2-4D1A-8D22-4DC37438716F}">
      <dgm:prSet/>
      <dgm:spPr>
        <a:xfrm>
          <a:off x="1662194" y="1033220"/>
          <a:ext cx="1161967" cy="103747"/>
        </a:xfrm>
        <a:noFill/>
        <a:ln w="25400" cap="flat" cmpd="sng" algn="ctr">
          <a:solidFill>
            <a:srgbClr val="8064A2">
              <a:tint val="90000"/>
              <a:hueOff val="0"/>
              <a:satOff val="0"/>
              <a:lumOff val="0"/>
              <a:alphaOff val="0"/>
            </a:srgbClr>
          </a:solidFill>
          <a:prstDash val="solid"/>
        </a:ln>
        <a:effectLst/>
        <a:sp3d z="-40000" prstMaterial="matte"/>
      </dgm:spPr>
      <dgm:t>
        <a:bodyPr/>
        <a:lstStyle/>
        <a:p>
          <a:endParaRPr lang="en-US"/>
        </a:p>
      </dgm:t>
    </dgm:pt>
    <dgm:pt modelId="{86705E26-28A5-4F85-AE87-2D02124CF87D}" type="sibTrans" cxnId="{FF8F8806-F4C2-4D1A-8D22-4DC37438716F}">
      <dgm:prSet/>
      <dgm:spPr/>
      <dgm:t>
        <a:bodyPr/>
        <a:lstStyle/>
        <a:p>
          <a:endParaRPr lang="en-US"/>
        </a:p>
      </dgm:t>
    </dgm:pt>
    <dgm:pt modelId="{A4B00197-3CCA-4DBF-A666-7892BD91A67B}">
      <dgm:prSet phldrT="[Text]" custT="1"/>
      <dgm:spPr>
        <a:xfrm>
          <a:off x="3986130" y="526934"/>
          <a:ext cx="1659953" cy="506285"/>
        </a:xfrm>
        <a:solidFill>
          <a:srgbClr val="8064A2">
            <a:alpha val="7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lt-LT" sz="1400" b="1">
              <a:solidFill>
                <a:sysClr val="window" lastClr="FFFFFF"/>
              </a:solidFill>
              <a:latin typeface="Times New Roman" panose="02020603050405020304" pitchFamily="18" charset="0"/>
              <a:ea typeface="+mn-ea"/>
              <a:cs typeface="Times New Roman" panose="02020603050405020304" pitchFamily="18" charset="0"/>
            </a:rPr>
            <a:t>3 </a:t>
          </a:r>
          <a:r>
            <a:rPr lang="lt-LT" sz="1300" b="1">
              <a:solidFill>
                <a:sysClr val="window" lastClr="FFFFFF"/>
              </a:solidFill>
              <a:latin typeface="Times New Roman" panose="02020603050405020304" pitchFamily="18" charset="0"/>
              <a:ea typeface="+mn-ea"/>
              <a:cs typeface="Times New Roman" panose="02020603050405020304" pitchFamily="18" charset="0"/>
            </a:rPr>
            <a:t>parengti kreipimaisi/ pasiūlymai</a:t>
          </a:r>
          <a:endParaRPr lang="en-US" sz="1300" b="1">
            <a:solidFill>
              <a:sysClr val="window" lastClr="FFFFFF"/>
            </a:solidFill>
            <a:latin typeface="Times New Roman" panose="02020603050405020304" pitchFamily="18" charset="0"/>
            <a:ea typeface="+mn-ea"/>
            <a:cs typeface="Times New Roman" panose="02020603050405020304" pitchFamily="18" charset="0"/>
          </a:endParaRPr>
        </a:p>
      </dgm:t>
    </dgm:pt>
    <dgm:pt modelId="{829CE0FD-2712-49D0-9568-ECBC3F2B532C}" type="parTrans" cxnId="{3B2549D4-106E-4896-927B-5E0DAFDB2139}">
      <dgm:prSet/>
      <dgm:spPr>
        <a:xfrm>
          <a:off x="1662194" y="780077"/>
          <a:ext cx="2323935" cy="356890"/>
        </a:xfrm>
        <a:noFill/>
        <a:ln w="25400" cap="flat" cmpd="sng" algn="ctr">
          <a:solidFill>
            <a:srgbClr val="8064A2">
              <a:tint val="90000"/>
              <a:hueOff val="0"/>
              <a:satOff val="0"/>
              <a:lumOff val="0"/>
              <a:alphaOff val="0"/>
            </a:srgbClr>
          </a:solidFill>
          <a:prstDash val="solid"/>
        </a:ln>
        <a:effectLst/>
        <a:sp3d z="-40000" prstMaterial="matte"/>
      </dgm:spPr>
      <dgm:t>
        <a:bodyPr/>
        <a:lstStyle/>
        <a:p>
          <a:endParaRPr lang="en-US"/>
        </a:p>
      </dgm:t>
    </dgm:pt>
    <dgm:pt modelId="{95F537B4-46DD-4B33-8892-51B44CD1AEC8}" type="sibTrans" cxnId="{3B2549D4-106E-4896-927B-5E0DAFDB2139}">
      <dgm:prSet/>
      <dgm:spPr/>
      <dgm:t>
        <a:bodyPr/>
        <a:lstStyle/>
        <a:p>
          <a:endParaRPr lang="en-US"/>
        </a:p>
      </dgm:t>
    </dgm:pt>
    <dgm:pt modelId="{EF0D6216-F606-468C-8C0C-E7183298F0AE}">
      <dgm:prSet phldrT="[Text]" custT="1"/>
      <dgm:spPr>
        <a:xfrm>
          <a:off x="3986130" y="1240714"/>
          <a:ext cx="1659953" cy="506285"/>
        </a:xfrm>
        <a:solidFill>
          <a:srgbClr val="8064A2">
            <a:alpha val="7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lt-LT" sz="1300" b="1" baseline="0">
              <a:solidFill>
                <a:sysClr val="window" lastClr="FFFFFF"/>
              </a:solidFill>
              <a:latin typeface="Times New Roman" panose="02020603050405020304" pitchFamily="18" charset="0"/>
              <a:ea typeface="+mn-ea"/>
              <a:cs typeface="Times New Roman" panose="02020603050405020304" pitchFamily="18" charset="0"/>
            </a:rPr>
            <a:t>4 susitikimai/išvykos</a:t>
          </a:r>
          <a:endParaRPr lang="en-US" sz="1300" b="1">
            <a:solidFill>
              <a:sysClr val="window" lastClr="FFFFFF"/>
            </a:solidFill>
            <a:latin typeface="Times New Roman" panose="02020603050405020304" pitchFamily="18" charset="0"/>
            <a:ea typeface="+mn-ea"/>
            <a:cs typeface="Times New Roman" panose="02020603050405020304" pitchFamily="18" charset="0"/>
          </a:endParaRPr>
        </a:p>
      </dgm:t>
    </dgm:pt>
    <dgm:pt modelId="{8D574496-1580-48AD-824C-F20805C5CC1D}" type="parTrans" cxnId="{3E47E903-5EED-4140-8955-A35180A1FEC2}">
      <dgm:prSet/>
      <dgm:spPr>
        <a:xfrm>
          <a:off x="1662194" y="1136967"/>
          <a:ext cx="2323935" cy="356890"/>
        </a:xfrm>
      </dgm:spPr>
      <dgm:t>
        <a:bodyPr/>
        <a:lstStyle/>
        <a:p>
          <a:endParaRPr lang="en-US"/>
        </a:p>
      </dgm:t>
    </dgm:pt>
    <dgm:pt modelId="{1FC1AC15-71E3-44AB-A0EB-A94911385020}" type="sibTrans" cxnId="{3E47E903-5EED-4140-8955-A35180A1FEC2}">
      <dgm:prSet/>
      <dgm:spPr/>
      <dgm:t>
        <a:bodyPr/>
        <a:lstStyle/>
        <a:p>
          <a:endParaRPr lang="en-US"/>
        </a:p>
      </dgm:t>
    </dgm:pt>
    <dgm:pt modelId="{8DBF7D07-06FF-4ABC-94C9-F7D8D26506A0}">
      <dgm:prSet custT="1"/>
      <dgm:spPr/>
      <dgm:t>
        <a:bodyPr/>
        <a:lstStyle/>
        <a:p>
          <a:r>
            <a:rPr lang="lt-LT" sz="1400" b="1">
              <a:latin typeface="Times New Roman" panose="02020603050405020304" pitchFamily="18" charset="0"/>
              <a:cs typeface="Times New Roman" panose="02020603050405020304" pitchFamily="18" charset="0"/>
            </a:rPr>
            <a:t>1 surengtas renginys</a:t>
          </a:r>
        </a:p>
      </dgm:t>
    </dgm:pt>
    <dgm:pt modelId="{70D19EAD-85B5-483C-ABBA-11BA41E5B7F5}" type="parTrans" cxnId="{0B4556C8-FC97-4BBC-B8AC-B3DF73943197}">
      <dgm:prSet/>
      <dgm:spPr/>
      <dgm:t>
        <a:bodyPr/>
        <a:lstStyle/>
        <a:p>
          <a:endParaRPr lang="lt-LT"/>
        </a:p>
      </dgm:t>
    </dgm:pt>
    <dgm:pt modelId="{CF3719EA-0532-4716-9EA8-AE0EF47DF65B}" type="sibTrans" cxnId="{0B4556C8-FC97-4BBC-B8AC-B3DF73943197}">
      <dgm:prSet/>
      <dgm:spPr/>
      <dgm:t>
        <a:bodyPr/>
        <a:lstStyle/>
        <a:p>
          <a:endParaRPr lang="lt-LT"/>
        </a:p>
      </dgm:t>
    </dgm:pt>
    <dgm:pt modelId="{DB713AB9-5EA2-4073-948D-EAEC8587E2E7}" type="pres">
      <dgm:prSet presAssocID="{74D7F8B1-D923-42C5-A294-21FD5AE0680D}" presName="hierChild1" presStyleCnt="0">
        <dgm:presLayoutVars>
          <dgm:orgChart val="1"/>
          <dgm:chPref val="1"/>
          <dgm:dir/>
          <dgm:animOne val="branch"/>
          <dgm:animLvl val="lvl"/>
          <dgm:resizeHandles/>
        </dgm:presLayoutVars>
      </dgm:prSet>
      <dgm:spPr/>
      <dgm:t>
        <a:bodyPr/>
        <a:lstStyle/>
        <a:p>
          <a:endParaRPr lang="lt-LT"/>
        </a:p>
      </dgm:t>
    </dgm:pt>
    <dgm:pt modelId="{44B5745A-63D9-426F-83DF-AC6B61C8EB3E}" type="pres">
      <dgm:prSet presAssocID="{F887DCD8-6605-45E4-873D-2C7E91E88B85}" presName="hierRoot1" presStyleCnt="0">
        <dgm:presLayoutVars>
          <dgm:hierBranch val="init"/>
        </dgm:presLayoutVars>
      </dgm:prSet>
      <dgm:spPr/>
    </dgm:pt>
    <dgm:pt modelId="{E67DF1CC-7F5B-44BF-AD89-C5A338DF2177}" type="pres">
      <dgm:prSet presAssocID="{F887DCD8-6605-45E4-873D-2C7E91E88B85}" presName="rootComposite1" presStyleCnt="0"/>
      <dgm:spPr/>
    </dgm:pt>
    <dgm:pt modelId="{B1A0F9FC-A473-4A48-AAB8-29681A11A3F0}" type="pres">
      <dgm:prSet presAssocID="{F887DCD8-6605-45E4-873D-2C7E91E88B85}" presName="rootText1" presStyleLbl="node0" presStyleIdx="0" presStyleCnt="1" custScaleY="141994" custLinFactNeighborX="1023" custLinFactNeighborY="-43619">
        <dgm:presLayoutVars>
          <dgm:chPref val="3"/>
        </dgm:presLayoutVars>
      </dgm:prSet>
      <dgm:spPr>
        <a:prstGeom prst="rect">
          <a:avLst/>
        </a:prstGeom>
      </dgm:spPr>
      <dgm:t>
        <a:bodyPr/>
        <a:lstStyle/>
        <a:p>
          <a:endParaRPr lang="lt-LT"/>
        </a:p>
      </dgm:t>
    </dgm:pt>
    <dgm:pt modelId="{43CC4F45-8758-455F-B944-963758FA1CF8}" type="pres">
      <dgm:prSet presAssocID="{F887DCD8-6605-45E4-873D-2C7E91E88B85}" presName="rootConnector1" presStyleLbl="node1" presStyleIdx="0" presStyleCnt="0"/>
      <dgm:spPr/>
      <dgm:t>
        <a:bodyPr/>
        <a:lstStyle/>
        <a:p>
          <a:endParaRPr lang="lt-LT"/>
        </a:p>
      </dgm:t>
    </dgm:pt>
    <dgm:pt modelId="{A7D89528-31CF-4FB4-A95E-9878CED8D52B}" type="pres">
      <dgm:prSet presAssocID="{F887DCD8-6605-45E4-873D-2C7E91E88B85}" presName="hierChild2" presStyleCnt="0"/>
      <dgm:spPr/>
    </dgm:pt>
    <dgm:pt modelId="{21D7BA1A-7FA6-48AC-9231-9F310E6E719E}" type="pres">
      <dgm:prSet presAssocID="{829CE0FD-2712-49D0-9568-ECBC3F2B532C}" presName="Name64" presStyleLbl="parChTrans1D2" presStyleIdx="0" presStyleCnt="4"/>
      <dgm:spPr>
        <a:custGeom>
          <a:avLst/>
          <a:gdLst/>
          <a:ahLst/>
          <a:cxnLst/>
          <a:rect l="0" t="0" r="0" b="0"/>
          <a:pathLst>
            <a:path>
              <a:moveTo>
                <a:pt x="0" y="356890"/>
              </a:moveTo>
              <a:lnTo>
                <a:pt x="2157940" y="356890"/>
              </a:lnTo>
              <a:lnTo>
                <a:pt x="2157940" y="0"/>
              </a:lnTo>
              <a:lnTo>
                <a:pt x="2323935" y="0"/>
              </a:lnTo>
            </a:path>
          </a:pathLst>
        </a:custGeom>
      </dgm:spPr>
      <dgm:t>
        <a:bodyPr/>
        <a:lstStyle/>
        <a:p>
          <a:endParaRPr lang="lt-LT"/>
        </a:p>
      </dgm:t>
    </dgm:pt>
    <dgm:pt modelId="{E5932071-CD6B-4C97-8DEB-28687261D4ED}" type="pres">
      <dgm:prSet presAssocID="{A4B00197-3CCA-4DBF-A666-7892BD91A67B}" presName="hierRoot2" presStyleCnt="0">
        <dgm:presLayoutVars>
          <dgm:hierBranch val="init"/>
        </dgm:presLayoutVars>
      </dgm:prSet>
      <dgm:spPr/>
    </dgm:pt>
    <dgm:pt modelId="{A7375E90-DEA0-48C7-8EBA-3D0CC680865C}" type="pres">
      <dgm:prSet presAssocID="{A4B00197-3CCA-4DBF-A666-7892BD91A67B}" presName="rootComposite" presStyleCnt="0"/>
      <dgm:spPr/>
    </dgm:pt>
    <dgm:pt modelId="{F5EB4C4A-7369-403E-98E9-32CCB8B1DAC3}" type="pres">
      <dgm:prSet presAssocID="{A4B00197-3CCA-4DBF-A666-7892BD91A67B}" presName="rootText" presStyleLbl="node2" presStyleIdx="0" presStyleCnt="3" custScaleY="135072" custLinFactNeighborX="2852" custLinFactNeighborY="5716">
        <dgm:presLayoutVars>
          <dgm:chPref val="3"/>
        </dgm:presLayoutVars>
      </dgm:prSet>
      <dgm:spPr>
        <a:prstGeom prst="rect">
          <a:avLst/>
        </a:prstGeom>
      </dgm:spPr>
      <dgm:t>
        <a:bodyPr/>
        <a:lstStyle/>
        <a:p>
          <a:endParaRPr lang="lt-LT"/>
        </a:p>
      </dgm:t>
    </dgm:pt>
    <dgm:pt modelId="{DCEC6B64-4AC9-433D-9E5C-1BA11C6C7DE5}" type="pres">
      <dgm:prSet presAssocID="{A4B00197-3CCA-4DBF-A666-7892BD91A67B}" presName="rootConnector" presStyleLbl="node2" presStyleIdx="0" presStyleCnt="3"/>
      <dgm:spPr/>
      <dgm:t>
        <a:bodyPr/>
        <a:lstStyle/>
        <a:p>
          <a:endParaRPr lang="lt-LT"/>
        </a:p>
      </dgm:t>
    </dgm:pt>
    <dgm:pt modelId="{833C3BC9-CC7C-4E40-BB4F-A00835C3A405}" type="pres">
      <dgm:prSet presAssocID="{A4B00197-3CCA-4DBF-A666-7892BD91A67B}" presName="hierChild4" presStyleCnt="0"/>
      <dgm:spPr/>
    </dgm:pt>
    <dgm:pt modelId="{A55344CC-5C8E-440A-BEF9-C584B7C242BE}" type="pres">
      <dgm:prSet presAssocID="{A4B00197-3CCA-4DBF-A666-7892BD91A67B}" presName="hierChild5" presStyleCnt="0"/>
      <dgm:spPr/>
    </dgm:pt>
    <dgm:pt modelId="{30ADC93A-12D2-4A0B-9F3B-6CEB10C679F2}" type="pres">
      <dgm:prSet presAssocID="{70D19EAD-85B5-483C-ABBA-11BA41E5B7F5}" presName="Name64" presStyleLbl="parChTrans1D2" presStyleIdx="1" presStyleCnt="4"/>
      <dgm:spPr/>
      <dgm:t>
        <a:bodyPr/>
        <a:lstStyle/>
        <a:p>
          <a:endParaRPr lang="lt-LT"/>
        </a:p>
      </dgm:t>
    </dgm:pt>
    <dgm:pt modelId="{AC09025F-919D-415D-AF67-E097F25672F1}" type="pres">
      <dgm:prSet presAssocID="{8DBF7D07-06FF-4ABC-94C9-F7D8D26506A0}" presName="hierRoot2" presStyleCnt="0">
        <dgm:presLayoutVars>
          <dgm:hierBranch val="init"/>
        </dgm:presLayoutVars>
      </dgm:prSet>
      <dgm:spPr/>
    </dgm:pt>
    <dgm:pt modelId="{C8286D7C-6EF8-47B6-9B44-674124864040}" type="pres">
      <dgm:prSet presAssocID="{8DBF7D07-06FF-4ABC-94C9-F7D8D26506A0}" presName="rootComposite" presStyleCnt="0"/>
      <dgm:spPr/>
    </dgm:pt>
    <dgm:pt modelId="{22444448-7F5E-4C6B-A5A6-EEDECDBE6FFD}" type="pres">
      <dgm:prSet presAssocID="{8DBF7D07-06FF-4ABC-94C9-F7D8D26506A0}" presName="rootText" presStyleLbl="node2" presStyleIdx="1" presStyleCnt="3" custScaleX="99483" custScaleY="126308" custLinFactNeighborX="3369" custLinFactNeighborY="-13512">
        <dgm:presLayoutVars>
          <dgm:chPref val="3"/>
        </dgm:presLayoutVars>
      </dgm:prSet>
      <dgm:spPr/>
      <dgm:t>
        <a:bodyPr/>
        <a:lstStyle/>
        <a:p>
          <a:endParaRPr lang="lt-LT"/>
        </a:p>
      </dgm:t>
    </dgm:pt>
    <dgm:pt modelId="{7172D4A1-02C5-4D24-ABF7-3B97A5D86CE1}" type="pres">
      <dgm:prSet presAssocID="{8DBF7D07-06FF-4ABC-94C9-F7D8D26506A0}" presName="rootConnector" presStyleLbl="node2" presStyleIdx="1" presStyleCnt="3"/>
      <dgm:spPr/>
      <dgm:t>
        <a:bodyPr/>
        <a:lstStyle/>
        <a:p>
          <a:endParaRPr lang="lt-LT"/>
        </a:p>
      </dgm:t>
    </dgm:pt>
    <dgm:pt modelId="{1AEEDDDB-C5C8-437A-8349-E73A3703D5F5}" type="pres">
      <dgm:prSet presAssocID="{8DBF7D07-06FF-4ABC-94C9-F7D8D26506A0}" presName="hierChild4" presStyleCnt="0"/>
      <dgm:spPr/>
    </dgm:pt>
    <dgm:pt modelId="{00AFFB09-2C18-4FFA-B494-37FCED8C72A4}" type="pres">
      <dgm:prSet presAssocID="{8DBF7D07-06FF-4ABC-94C9-F7D8D26506A0}" presName="hierChild5" presStyleCnt="0"/>
      <dgm:spPr/>
    </dgm:pt>
    <dgm:pt modelId="{B1562BFD-3B7D-4716-B19B-3612E294FF10}" type="pres">
      <dgm:prSet presAssocID="{8D574496-1580-48AD-824C-F20805C5CC1D}" presName="Name64" presStyleLbl="parChTrans1D2" presStyleIdx="2" presStyleCnt="4"/>
      <dgm:spPr/>
      <dgm:t>
        <a:bodyPr/>
        <a:lstStyle/>
        <a:p>
          <a:endParaRPr lang="lt-LT"/>
        </a:p>
      </dgm:t>
    </dgm:pt>
    <dgm:pt modelId="{82D20E4B-322B-43D4-AE79-ECC5490E6323}" type="pres">
      <dgm:prSet presAssocID="{EF0D6216-F606-468C-8C0C-E7183298F0AE}" presName="hierRoot2" presStyleCnt="0">
        <dgm:presLayoutVars>
          <dgm:hierBranch val="init"/>
        </dgm:presLayoutVars>
      </dgm:prSet>
      <dgm:spPr/>
    </dgm:pt>
    <dgm:pt modelId="{7D4171F7-15D0-4FD2-B73C-4C2F7075F5F6}" type="pres">
      <dgm:prSet presAssocID="{EF0D6216-F606-468C-8C0C-E7183298F0AE}" presName="rootComposite" presStyleCnt="0"/>
      <dgm:spPr/>
    </dgm:pt>
    <dgm:pt modelId="{3FE25201-6AA7-48DE-BB51-318DE5E56299}" type="pres">
      <dgm:prSet presAssocID="{EF0D6216-F606-468C-8C0C-E7183298F0AE}" presName="rootText" presStyleLbl="node2" presStyleIdx="2" presStyleCnt="3" custScaleX="102692" custScaleY="121650" custLinFactNeighborX="160" custLinFactNeighborY="-20311">
        <dgm:presLayoutVars>
          <dgm:chPref val="3"/>
        </dgm:presLayoutVars>
      </dgm:prSet>
      <dgm:spPr>
        <a:prstGeom prst="rect">
          <a:avLst/>
        </a:prstGeom>
      </dgm:spPr>
      <dgm:t>
        <a:bodyPr/>
        <a:lstStyle/>
        <a:p>
          <a:endParaRPr lang="lt-LT"/>
        </a:p>
      </dgm:t>
    </dgm:pt>
    <dgm:pt modelId="{9708712C-6BFD-4A2F-9BB9-847AD476B467}" type="pres">
      <dgm:prSet presAssocID="{EF0D6216-F606-468C-8C0C-E7183298F0AE}" presName="rootConnector" presStyleLbl="node2" presStyleIdx="2" presStyleCnt="3"/>
      <dgm:spPr/>
      <dgm:t>
        <a:bodyPr/>
        <a:lstStyle/>
        <a:p>
          <a:endParaRPr lang="lt-LT"/>
        </a:p>
      </dgm:t>
    </dgm:pt>
    <dgm:pt modelId="{0C3E7180-123E-4EA8-8371-5FB85C96290F}" type="pres">
      <dgm:prSet presAssocID="{EF0D6216-F606-468C-8C0C-E7183298F0AE}" presName="hierChild4" presStyleCnt="0"/>
      <dgm:spPr/>
    </dgm:pt>
    <dgm:pt modelId="{2DF6FE8F-18AD-471F-9BAB-DD2EA2FA49BD}" type="pres">
      <dgm:prSet presAssocID="{EF0D6216-F606-468C-8C0C-E7183298F0AE}" presName="hierChild5" presStyleCnt="0"/>
      <dgm:spPr/>
    </dgm:pt>
    <dgm:pt modelId="{079E529F-115E-46A2-89DE-A39636C79EC4}" type="pres">
      <dgm:prSet presAssocID="{F887DCD8-6605-45E4-873D-2C7E91E88B85}" presName="hierChild3" presStyleCnt="0"/>
      <dgm:spPr/>
    </dgm:pt>
    <dgm:pt modelId="{D40B83ED-EBD7-492F-ABC7-0FA104E620AC}" type="pres">
      <dgm:prSet presAssocID="{4C8FAFA4-1E4E-4008-8152-BDA35664B917}" presName="Name115" presStyleLbl="parChTrans1D2" presStyleIdx="3" presStyleCnt="4"/>
      <dgm:spPr>
        <a:custGeom>
          <a:avLst/>
          <a:gdLst/>
          <a:ahLst/>
          <a:cxnLst/>
          <a:rect l="0" t="0" r="0" b="0"/>
          <a:pathLst>
            <a:path>
              <a:moveTo>
                <a:pt x="0" y="103747"/>
              </a:moveTo>
              <a:lnTo>
                <a:pt x="1161967" y="103747"/>
              </a:lnTo>
              <a:lnTo>
                <a:pt x="1161967" y="0"/>
              </a:lnTo>
            </a:path>
          </a:pathLst>
        </a:custGeom>
      </dgm:spPr>
      <dgm:t>
        <a:bodyPr/>
        <a:lstStyle/>
        <a:p>
          <a:endParaRPr lang="lt-LT"/>
        </a:p>
      </dgm:t>
    </dgm:pt>
    <dgm:pt modelId="{5FEBCDB4-36A3-47B2-B7AB-BAC2738A5B49}" type="pres">
      <dgm:prSet presAssocID="{274E9361-BE31-4A0C-97CB-993BBED85416}" presName="hierRoot3" presStyleCnt="0">
        <dgm:presLayoutVars>
          <dgm:hierBranch val="init"/>
        </dgm:presLayoutVars>
      </dgm:prSet>
      <dgm:spPr/>
    </dgm:pt>
    <dgm:pt modelId="{4D25CF75-276B-4C41-9789-0B8E8B62A28E}" type="pres">
      <dgm:prSet presAssocID="{274E9361-BE31-4A0C-97CB-993BBED85416}" presName="rootComposite3" presStyleCnt="0"/>
      <dgm:spPr/>
    </dgm:pt>
    <dgm:pt modelId="{8333F77F-77FF-4434-BA1B-DBF05B95AC55}" type="pres">
      <dgm:prSet presAssocID="{274E9361-BE31-4A0C-97CB-993BBED85416}" presName="rootText3" presStyleLbl="asst1" presStyleIdx="0" presStyleCnt="1" custScaleX="70648" custScaleY="150123" custLinFactNeighborX="-11536" custLinFactNeighborY="-97518">
        <dgm:presLayoutVars>
          <dgm:chPref val="3"/>
        </dgm:presLayoutVars>
      </dgm:prSet>
      <dgm:spPr>
        <a:prstGeom prst="rect">
          <a:avLst/>
        </a:prstGeom>
      </dgm:spPr>
      <dgm:t>
        <a:bodyPr/>
        <a:lstStyle/>
        <a:p>
          <a:endParaRPr lang="lt-LT"/>
        </a:p>
      </dgm:t>
    </dgm:pt>
    <dgm:pt modelId="{2457B971-423D-4BD1-BEEA-224B26BF7500}" type="pres">
      <dgm:prSet presAssocID="{274E9361-BE31-4A0C-97CB-993BBED85416}" presName="rootConnector3" presStyleLbl="asst1" presStyleIdx="0" presStyleCnt="1"/>
      <dgm:spPr/>
      <dgm:t>
        <a:bodyPr/>
        <a:lstStyle/>
        <a:p>
          <a:endParaRPr lang="lt-LT"/>
        </a:p>
      </dgm:t>
    </dgm:pt>
    <dgm:pt modelId="{2B9361DF-E7A2-4D87-9E73-1AE9C487D814}" type="pres">
      <dgm:prSet presAssocID="{274E9361-BE31-4A0C-97CB-993BBED85416}" presName="hierChild6" presStyleCnt="0"/>
      <dgm:spPr/>
    </dgm:pt>
    <dgm:pt modelId="{2C911831-4A5D-43DF-92AC-68807C999A41}" type="pres">
      <dgm:prSet presAssocID="{274E9361-BE31-4A0C-97CB-993BBED85416}" presName="hierChild7" presStyleCnt="0"/>
      <dgm:spPr/>
    </dgm:pt>
  </dgm:ptLst>
  <dgm:cxnLst>
    <dgm:cxn modelId="{476F9E75-0A87-435B-8470-43E7B9793457}" type="presOf" srcId="{74D7F8B1-D923-42C5-A294-21FD5AE0680D}" destId="{DB713AB9-5EA2-4073-948D-EAEC8587E2E7}" srcOrd="0" destOrd="0" presId="urn:microsoft.com/office/officeart/2009/3/layout/HorizontalOrganizationChart"/>
    <dgm:cxn modelId="{B442AE3C-7E70-41C1-8B0E-9F77B7E5693C}" type="presOf" srcId="{8DBF7D07-06FF-4ABC-94C9-F7D8D26506A0}" destId="{7172D4A1-02C5-4D24-ABF7-3B97A5D86CE1}" srcOrd="1" destOrd="0" presId="urn:microsoft.com/office/officeart/2009/3/layout/HorizontalOrganizationChart"/>
    <dgm:cxn modelId="{1927A326-AEFA-4F53-8CC1-0610B2FA0704}" type="presOf" srcId="{A4B00197-3CCA-4DBF-A666-7892BD91A67B}" destId="{DCEC6B64-4AC9-433D-9E5C-1BA11C6C7DE5}" srcOrd="1" destOrd="0" presId="urn:microsoft.com/office/officeart/2009/3/layout/HorizontalOrganizationChart"/>
    <dgm:cxn modelId="{3F6286B7-2990-49AE-AC55-F957FB2A0D08}" type="presOf" srcId="{8D574496-1580-48AD-824C-F20805C5CC1D}" destId="{B1562BFD-3B7D-4716-B19B-3612E294FF10}" srcOrd="0" destOrd="0" presId="urn:microsoft.com/office/officeart/2009/3/layout/HorizontalOrganizationChart"/>
    <dgm:cxn modelId="{E2587B6C-B8B2-4BEC-993D-C68D48D9FEC6}" type="presOf" srcId="{A4B00197-3CCA-4DBF-A666-7892BD91A67B}" destId="{F5EB4C4A-7369-403E-98E9-32CCB8B1DAC3}" srcOrd="0" destOrd="0" presId="urn:microsoft.com/office/officeart/2009/3/layout/HorizontalOrganizationChart"/>
    <dgm:cxn modelId="{59DAE085-E2F0-4ED8-8E4C-4E086BB0259D}" type="presOf" srcId="{829CE0FD-2712-49D0-9568-ECBC3F2B532C}" destId="{21D7BA1A-7FA6-48AC-9231-9F310E6E719E}" srcOrd="0" destOrd="0" presId="urn:microsoft.com/office/officeart/2009/3/layout/HorizontalOrganizationChart"/>
    <dgm:cxn modelId="{97F3A160-D6F8-40F6-9FB2-66D2953AFE52}" type="presOf" srcId="{EF0D6216-F606-468C-8C0C-E7183298F0AE}" destId="{9708712C-6BFD-4A2F-9BB9-847AD476B467}" srcOrd="1" destOrd="0" presId="urn:microsoft.com/office/officeart/2009/3/layout/HorizontalOrganizationChart"/>
    <dgm:cxn modelId="{9C8E8497-96A7-4AFA-8C00-E5753BE7D2DF}" type="presOf" srcId="{EF0D6216-F606-468C-8C0C-E7183298F0AE}" destId="{3FE25201-6AA7-48DE-BB51-318DE5E56299}" srcOrd="0" destOrd="0" presId="urn:microsoft.com/office/officeart/2009/3/layout/HorizontalOrganizationChart"/>
    <dgm:cxn modelId="{B71BA282-1F71-4206-A049-A81F25323CB9}" type="presOf" srcId="{F887DCD8-6605-45E4-873D-2C7E91E88B85}" destId="{43CC4F45-8758-455F-B944-963758FA1CF8}" srcOrd="1" destOrd="0" presId="urn:microsoft.com/office/officeart/2009/3/layout/HorizontalOrganizationChart"/>
    <dgm:cxn modelId="{E67BAC5F-3C65-4B3C-B538-E433B8DB72AD}" type="presOf" srcId="{F887DCD8-6605-45E4-873D-2C7E91E88B85}" destId="{B1A0F9FC-A473-4A48-AAB8-29681A11A3F0}" srcOrd="0" destOrd="0" presId="urn:microsoft.com/office/officeart/2009/3/layout/HorizontalOrganizationChart"/>
    <dgm:cxn modelId="{3AA05A8E-CBE2-44D0-9FC3-8FAB334D8A7C}" type="presOf" srcId="{4C8FAFA4-1E4E-4008-8152-BDA35664B917}" destId="{D40B83ED-EBD7-492F-ABC7-0FA104E620AC}" srcOrd="0" destOrd="0" presId="urn:microsoft.com/office/officeart/2009/3/layout/HorizontalOrganizationChart"/>
    <dgm:cxn modelId="{5283C84A-E874-4250-929E-F21F8DAF1E65}" type="presOf" srcId="{274E9361-BE31-4A0C-97CB-993BBED85416}" destId="{2457B971-423D-4BD1-BEEA-224B26BF7500}" srcOrd="1" destOrd="0" presId="urn:microsoft.com/office/officeart/2009/3/layout/HorizontalOrganizationChart"/>
    <dgm:cxn modelId="{1056AD56-6D9E-49CA-9CDB-14753E6A2BE1}" type="presOf" srcId="{8DBF7D07-06FF-4ABC-94C9-F7D8D26506A0}" destId="{22444448-7F5E-4C6B-A5A6-EEDECDBE6FFD}" srcOrd="0" destOrd="0" presId="urn:microsoft.com/office/officeart/2009/3/layout/HorizontalOrganizationChart"/>
    <dgm:cxn modelId="{0B4556C8-FC97-4BBC-B8AC-B3DF73943197}" srcId="{F887DCD8-6605-45E4-873D-2C7E91E88B85}" destId="{8DBF7D07-06FF-4ABC-94C9-F7D8D26506A0}" srcOrd="2" destOrd="0" parTransId="{70D19EAD-85B5-483C-ABBA-11BA41E5B7F5}" sibTransId="{CF3719EA-0532-4716-9EA8-AE0EF47DF65B}"/>
    <dgm:cxn modelId="{FF8F8806-F4C2-4D1A-8D22-4DC37438716F}" srcId="{F887DCD8-6605-45E4-873D-2C7E91E88B85}" destId="{274E9361-BE31-4A0C-97CB-993BBED85416}" srcOrd="0" destOrd="0" parTransId="{4C8FAFA4-1E4E-4008-8152-BDA35664B917}" sibTransId="{86705E26-28A5-4F85-AE87-2D02124CF87D}"/>
    <dgm:cxn modelId="{3E47E903-5EED-4140-8955-A35180A1FEC2}" srcId="{F887DCD8-6605-45E4-873D-2C7E91E88B85}" destId="{EF0D6216-F606-468C-8C0C-E7183298F0AE}" srcOrd="3" destOrd="0" parTransId="{8D574496-1580-48AD-824C-F20805C5CC1D}" sibTransId="{1FC1AC15-71E3-44AB-A0EB-A94911385020}"/>
    <dgm:cxn modelId="{ED78CEAC-3911-42D8-B310-37210C3577E1}" type="presOf" srcId="{274E9361-BE31-4A0C-97CB-993BBED85416}" destId="{8333F77F-77FF-4434-BA1B-DBF05B95AC55}" srcOrd="0" destOrd="0" presId="urn:microsoft.com/office/officeart/2009/3/layout/HorizontalOrganizationChart"/>
    <dgm:cxn modelId="{3B2549D4-106E-4896-927B-5E0DAFDB2139}" srcId="{F887DCD8-6605-45E4-873D-2C7E91E88B85}" destId="{A4B00197-3CCA-4DBF-A666-7892BD91A67B}" srcOrd="1" destOrd="0" parTransId="{829CE0FD-2712-49D0-9568-ECBC3F2B532C}" sibTransId="{95F537B4-46DD-4B33-8892-51B44CD1AEC8}"/>
    <dgm:cxn modelId="{378DFE5A-28BD-4B97-B86A-02840BBEE25B}" srcId="{74D7F8B1-D923-42C5-A294-21FD5AE0680D}" destId="{F887DCD8-6605-45E4-873D-2C7E91E88B85}" srcOrd="0" destOrd="0" parTransId="{D6AF8420-5EC0-4949-8C9D-210BD74ABC00}" sibTransId="{4242D5D4-BF6F-49A7-8435-90FA1F179050}"/>
    <dgm:cxn modelId="{932B1A5F-E1B7-4B75-94AC-90D418ED85BF}" type="presOf" srcId="{70D19EAD-85B5-483C-ABBA-11BA41E5B7F5}" destId="{30ADC93A-12D2-4A0B-9F3B-6CEB10C679F2}" srcOrd="0" destOrd="0" presId="urn:microsoft.com/office/officeart/2009/3/layout/HorizontalOrganizationChart"/>
    <dgm:cxn modelId="{B3A77665-FE1B-43CB-B6C0-75299E401E0A}" type="presParOf" srcId="{DB713AB9-5EA2-4073-948D-EAEC8587E2E7}" destId="{44B5745A-63D9-426F-83DF-AC6B61C8EB3E}" srcOrd="0" destOrd="0" presId="urn:microsoft.com/office/officeart/2009/3/layout/HorizontalOrganizationChart"/>
    <dgm:cxn modelId="{76D223DF-0ECD-4574-9841-FD037C2B8817}" type="presParOf" srcId="{44B5745A-63D9-426F-83DF-AC6B61C8EB3E}" destId="{E67DF1CC-7F5B-44BF-AD89-C5A338DF2177}" srcOrd="0" destOrd="0" presId="urn:microsoft.com/office/officeart/2009/3/layout/HorizontalOrganizationChart"/>
    <dgm:cxn modelId="{E1DAD028-6269-43BA-8418-1EF71B59024E}" type="presParOf" srcId="{E67DF1CC-7F5B-44BF-AD89-C5A338DF2177}" destId="{B1A0F9FC-A473-4A48-AAB8-29681A11A3F0}" srcOrd="0" destOrd="0" presId="urn:microsoft.com/office/officeart/2009/3/layout/HorizontalOrganizationChart"/>
    <dgm:cxn modelId="{D5D10167-F5F5-48C6-A697-D200C42D2E60}" type="presParOf" srcId="{E67DF1CC-7F5B-44BF-AD89-C5A338DF2177}" destId="{43CC4F45-8758-455F-B944-963758FA1CF8}" srcOrd="1" destOrd="0" presId="urn:microsoft.com/office/officeart/2009/3/layout/HorizontalOrganizationChart"/>
    <dgm:cxn modelId="{BAA21ECC-862C-4DB8-9642-F062F1502371}" type="presParOf" srcId="{44B5745A-63D9-426F-83DF-AC6B61C8EB3E}" destId="{A7D89528-31CF-4FB4-A95E-9878CED8D52B}" srcOrd="1" destOrd="0" presId="urn:microsoft.com/office/officeart/2009/3/layout/HorizontalOrganizationChart"/>
    <dgm:cxn modelId="{9715C1E7-987F-4DE3-9D5F-E7B062B13F52}" type="presParOf" srcId="{A7D89528-31CF-4FB4-A95E-9878CED8D52B}" destId="{21D7BA1A-7FA6-48AC-9231-9F310E6E719E}" srcOrd="0" destOrd="0" presId="urn:microsoft.com/office/officeart/2009/3/layout/HorizontalOrganizationChart"/>
    <dgm:cxn modelId="{B732762C-6B7D-4D01-9CBA-1266B6756DFA}" type="presParOf" srcId="{A7D89528-31CF-4FB4-A95E-9878CED8D52B}" destId="{E5932071-CD6B-4C97-8DEB-28687261D4ED}" srcOrd="1" destOrd="0" presId="urn:microsoft.com/office/officeart/2009/3/layout/HorizontalOrganizationChart"/>
    <dgm:cxn modelId="{A4E9D74D-24BA-4CD9-8807-280F37F4A883}" type="presParOf" srcId="{E5932071-CD6B-4C97-8DEB-28687261D4ED}" destId="{A7375E90-DEA0-48C7-8EBA-3D0CC680865C}" srcOrd="0" destOrd="0" presId="urn:microsoft.com/office/officeart/2009/3/layout/HorizontalOrganizationChart"/>
    <dgm:cxn modelId="{7DB3D46D-BCAE-45C2-A91D-402409C6E9A6}" type="presParOf" srcId="{A7375E90-DEA0-48C7-8EBA-3D0CC680865C}" destId="{F5EB4C4A-7369-403E-98E9-32CCB8B1DAC3}" srcOrd="0" destOrd="0" presId="urn:microsoft.com/office/officeart/2009/3/layout/HorizontalOrganizationChart"/>
    <dgm:cxn modelId="{2D6BA14E-768E-4DA0-ADEE-B318568F0318}" type="presParOf" srcId="{A7375E90-DEA0-48C7-8EBA-3D0CC680865C}" destId="{DCEC6B64-4AC9-433D-9E5C-1BA11C6C7DE5}" srcOrd="1" destOrd="0" presId="urn:microsoft.com/office/officeart/2009/3/layout/HorizontalOrganizationChart"/>
    <dgm:cxn modelId="{13053DC5-C6F5-4BB7-B6BC-64CDA88E75EA}" type="presParOf" srcId="{E5932071-CD6B-4C97-8DEB-28687261D4ED}" destId="{833C3BC9-CC7C-4E40-BB4F-A00835C3A405}" srcOrd="1" destOrd="0" presId="urn:microsoft.com/office/officeart/2009/3/layout/HorizontalOrganizationChart"/>
    <dgm:cxn modelId="{68C565AC-AAD6-4A9A-9C5B-837CE22EE0F4}" type="presParOf" srcId="{E5932071-CD6B-4C97-8DEB-28687261D4ED}" destId="{A55344CC-5C8E-440A-BEF9-C584B7C242BE}" srcOrd="2" destOrd="0" presId="urn:microsoft.com/office/officeart/2009/3/layout/HorizontalOrganizationChart"/>
    <dgm:cxn modelId="{8607C0B9-D246-4B93-A5CF-FDDA83877E2B}" type="presParOf" srcId="{A7D89528-31CF-4FB4-A95E-9878CED8D52B}" destId="{30ADC93A-12D2-4A0B-9F3B-6CEB10C679F2}" srcOrd="2" destOrd="0" presId="urn:microsoft.com/office/officeart/2009/3/layout/HorizontalOrganizationChart"/>
    <dgm:cxn modelId="{7771582A-1C9F-4721-B74D-CEAA73C03EC1}" type="presParOf" srcId="{A7D89528-31CF-4FB4-A95E-9878CED8D52B}" destId="{AC09025F-919D-415D-AF67-E097F25672F1}" srcOrd="3" destOrd="0" presId="urn:microsoft.com/office/officeart/2009/3/layout/HorizontalOrganizationChart"/>
    <dgm:cxn modelId="{C74CD17D-F672-4C91-AE84-F0E3F1C5A119}" type="presParOf" srcId="{AC09025F-919D-415D-AF67-E097F25672F1}" destId="{C8286D7C-6EF8-47B6-9B44-674124864040}" srcOrd="0" destOrd="0" presId="urn:microsoft.com/office/officeart/2009/3/layout/HorizontalOrganizationChart"/>
    <dgm:cxn modelId="{B3DB9235-9C32-49FD-B74F-0B4CC674F276}" type="presParOf" srcId="{C8286D7C-6EF8-47B6-9B44-674124864040}" destId="{22444448-7F5E-4C6B-A5A6-EEDECDBE6FFD}" srcOrd="0" destOrd="0" presId="urn:microsoft.com/office/officeart/2009/3/layout/HorizontalOrganizationChart"/>
    <dgm:cxn modelId="{8E98DE71-9536-467A-AD96-5CF1099DD24D}" type="presParOf" srcId="{C8286D7C-6EF8-47B6-9B44-674124864040}" destId="{7172D4A1-02C5-4D24-ABF7-3B97A5D86CE1}" srcOrd="1" destOrd="0" presId="urn:microsoft.com/office/officeart/2009/3/layout/HorizontalOrganizationChart"/>
    <dgm:cxn modelId="{405EAA16-5748-4013-8596-9640030777A5}" type="presParOf" srcId="{AC09025F-919D-415D-AF67-E097F25672F1}" destId="{1AEEDDDB-C5C8-437A-8349-E73A3703D5F5}" srcOrd="1" destOrd="0" presId="urn:microsoft.com/office/officeart/2009/3/layout/HorizontalOrganizationChart"/>
    <dgm:cxn modelId="{B0AF12CA-3726-4EC9-800C-8220E662AE1A}" type="presParOf" srcId="{AC09025F-919D-415D-AF67-E097F25672F1}" destId="{00AFFB09-2C18-4FFA-B494-37FCED8C72A4}" srcOrd="2" destOrd="0" presId="urn:microsoft.com/office/officeart/2009/3/layout/HorizontalOrganizationChart"/>
    <dgm:cxn modelId="{0F860F7F-CA25-42FB-8AB1-EBFD00E2AF85}" type="presParOf" srcId="{A7D89528-31CF-4FB4-A95E-9878CED8D52B}" destId="{B1562BFD-3B7D-4716-B19B-3612E294FF10}" srcOrd="4" destOrd="0" presId="urn:microsoft.com/office/officeart/2009/3/layout/HorizontalOrganizationChart"/>
    <dgm:cxn modelId="{1B28597A-2DE7-45DD-A9F7-61C4542FCB7B}" type="presParOf" srcId="{A7D89528-31CF-4FB4-A95E-9878CED8D52B}" destId="{82D20E4B-322B-43D4-AE79-ECC5490E6323}" srcOrd="5" destOrd="0" presId="urn:microsoft.com/office/officeart/2009/3/layout/HorizontalOrganizationChart"/>
    <dgm:cxn modelId="{3FF6F6CA-849A-4F98-9F7D-BBF446E95F82}" type="presParOf" srcId="{82D20E4B-322B-43D4-AE79-ECC5490E6323}" destId="{7D4171F7-15D0-4FD2-B73C-4C2F7075F5F6}" srcOrd="0" destOrd="0" presId="urn:microsoft.com/office/officeart/2009/3/layout/HorizontalOrganizationChart"/>
    <dgm:cxn modelId="{ED6BB7A0-0707-4182-AB71-8F8C0A907B8B}" type="presParOf" srcId="{7D4171F7-15D0-4FD2-B73C-4C2F7075F5F6}" destId="{3FE25201-6AA7-48DE-BB51-318DE5E56299}" srcOrd="0" destOrd="0" presId="urn:microsoft.com/office/officeart/2009/3/layout/HorizontalOrganizationChart"/>
    <dgm:cxn modelId="{D1579E32-C5FE-4A5B-A658-562A55D4713A}" type="presParOf" srcId="{7D4171F7-15D0-4FD2-B73C-4C2F7075F5F6}" destId="{9708712C-6BFD-4A2F-9BB9-847AD476B467}" srcOrd="1" destOrd="0" presId="urn:microsoft.com/office/officeart/2009/3/layout/HorizontalOrganizationChart"/>
    <dgm:cxn modelId="{0B4CC7F3-AF80-456A-A044-0C3D32CA1776}" type="presParOf" srcId="{82D20E4B-322B-43D4-AE79-ECC5490E6323}" destId="{0C3E7180-123E-4EA8-8371-5FB85C96290F}" srcOrd="1" destOrd="0" presId="urn:microsoft.com/office/officeart/2009/3/layout/HorizontalOrganizationChart"/>
    <dgm:cxn modelId="{3CEC39AA-5C54-4ECD-96E6-F867307BBFB2}" type="presParOf" srcId="{82D20E4B-322B-43D4-AE79-ECC5490E6323}" destId="{2DF6FE8F-18AD-471F-9BAB-DD2EA2FA49BD}" srcOrd="2" destOrd="0" presId="urn:microsoft.com/office/officeart/2009/3/layout/HorizontalOrganizationChart"/>
    <dgm:cxn modelId="{22FFA321-18A2-43B1-BAD6-C701202FEBF6}" type="presParOf" srcId="{44B5745A-63D9-426F-83DF-AC6B61C8EB3E}" destId="{079E529F-115E-46A2-89DE-A39636C79EC4}" srcOrd="2" destOrd="0" presId="urn:microsoft.com/office/officeart/2009/3/layout/HorizontalOrganizationChart"/>
    <dgm:cxn modelId="{F1F3BD5C-B0FA-4452-836A-67025AEC19C3}" type="presParOf" srcId="{079E529F-115E-46A2-89DE-A39636C79EC4}" destId="{D40B83ED-EBD7-492F-ABC7-0FA104E620AC}" srcOrd="0" destOrd="0" presId="urn:microsoft.com/office/officeart/2009/3/layout/HorizontalOrganizationChart"/>
    <dgm:cxn modelId="{858BCBD6-4483-40E0-A5D2-EBEAB7187230}" type="presParOf" srcId="{079E529F-115E-46A2-89DE-A39636C79EC4}" destId="{5FEBCDB4-36A3-47B2-B7AB-BAC2738A5B49}" srcOrd="1" destOrd="0" presId="urn:microsoft.com/office/officeart/2009/3/layout/HorizontalOrganizationChart"/>
    <dgm:cxn modelId="{5A096EAC-E47A-42BE-B0B9-FAF8CE45103A}" type="presParOf" srcId="{5FEBCDB4-36A3-47B2-B7AB-BAC2738A5B49}" destId="{4D25CF75-276B-4C41-9789-0B8E8B62A28E}" srcOrd="0" destOrd="0" presId="urn:microsoft.com/office/officeart/2009/3/layout/HorizontalOrganizationChart"/>
    <dgm:cxn modelId="{2109E02F-9EA0-4B80-9E9F-C0CAF6C2CA4B}" type="presParOf" srcId="{4D25CF75-276B-4C41-9789-0B8E8B62A28E}" destId="{8333F77F-77FF-4434-BA1B-DBF05B95AC55}" srcOrd="0" destOrd="0" presId="urn:microsoft.com/office/officeart/2009/3/layout/HorizontalOrganizationChart"/>
    <dgm:cxn modelId="{5A079C51-09C2-48FD-93BE-AECDE4F9F39B}" type="presParOf" srcId="{4D25CF75-276B-4C41-9789-0B8E8B62A28E}" destId="{2457B971-423D-4BD1-BEEA-224B26BF7500}" srcOrd="1" destOrd="0" presId="urn:microsoft.com/office/officeart/2009/3/layout/HorizontalOrganizationChart"/>
    <dgm:cxn modelId="{AD40BB4B-AD10-4066-9B13-D39FE5481B35}" type="presParOf" srcId="{5FEBCDB4-36A3-47B2-B7AB-BAC2738A5B49}" destId="{2B9361DF-E7A2-4D87-9E73-1AE9C487D814}" srcOrd="1" destOrd="0" presId="urn:microsoft.com/office/officeart/2009/3/layout/HorizontalOrganizationChart"/>
    <dgm:cxn modelId="{DF792E48-E2BD-45A4-B477-B629074C72D3}" type="presParOf" srcId="{5FEBCDB4-36A3-47B2-B7AB-BAC2738A5B49}" destId="{2C911831-4A5D-43DF-92AC-68807C999A41}" srcOrd="2" destOrd="0" presId="urn:microsoft.com/office/officeart/2009/3/layout/Horizontal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0B83ED-EBD7-492F-ABC7-0FA104E620AC}">
      <dsp:nvSpPr>
        <dsp:cNvPr id="0" name=""/>
        <dsp:cNvSpPr/>
      </dsp:nvSpPr>
      <dsp:spPr>
        <a:xfrm>
          <a:off x="1787606" y="808928"/>
          <a:ext cx="1014810" cy="318108"/>
        </a:xfrm>
        <a:custGeom>
          <a:avLst/>
          <a:gdLst/>
          <a:ahLst/>
          <a:cxnLst/>
          <a:rect l="0" t="0" r="0" b="0"/>
          <a:pathLst>
            <a:path>
              <a:moveTo>
                <a:pt x="0" y="103747"/>
              </a:moveTo>
              <a:lnTo>
                <a:pt x="1161967" y="103747"/>
              </a:lnTo>
              <a:lnTo>
                <a:pt x="1161967" y="0"/>
              </a:lnTo>
            </a:path>
          </a:pathLst>
        </a:custGeom>
        <a:noFill/>
        <a:ln w="25400" cap="flat" cmpd="sng" algn="ctr">
          <a:solidFill>
            <a:srgbClr val="8064A2">
              <a:tint val="9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B1562BFD-3B7D-4716-B19B-3612E294FF10}">
      <dsp:nvSpPr>
        <dsp:cNvPr id="0" name=""/>
        <dsp:cNvSpPr/>
      </dsp:nvSpPr>
      <dsp:spPr>
        <a:xfrm>
          <a:off x="1787606" y="1127036"/>
          <a:ext cx="2198852" cy="1050645"/>
        </a:xfrm>
        <a:custGeom>
          <a:avLst/>
          <a:gdLst/>
          <a:ahLst/>
          <a:cxnLst/>
          <a:rect l="0" t="0" r="0" b="0"/>
          <a:pathLst>
            <a:path>
              <a:moveTo>
                <a:pt x="0" y="0"/>
              </a:moveTo>
              <a:lnTo>
                <a:pt x="2022182" y="0"/>
              </a:lnTo>
              <a:lnTo>
                <a:pt x="2022182" y="1050645"/>
              </a:lnTo>
              <a:lnTo>
                <a:pt x="2198852" y="1050645"/>
              </a:lnTo>
            </a:path>
          </a:pathLst>
        </a:custGeom>
        <a:noFill/>
        <a:ln w="25400" cap="flat" cmpd="sng" algn="ctr">
          <a:solidFill>
            <a:schemeClr val="accent4">
              <a:tint val="9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0ADC93A-12D2-4A0B-9F3B-6CEB10C679F2}">
      <dsp:nvSpPr>
        <dsp:cNvPr id="0" name=""/>
        <dsp:cNvSpPr/>
      </dsp:nvSpPr>
      <dsp:spPr>
        <a:xfrm>
          <a:off x="1787606" y="1127036"/>
          <a:ext cx="2255546" cy="198391"/>
        </a:xfrm>
        <a:custGeom>
          <a:avLst/>
          <a:gdLst/>
          <a:ahLst/>
          <a:cxnLst/>
          <a:rect l="0" t="0" r="0" b="0"/>
          <a:pathLst>
            <a:path>
              <a:moveTo>
                <a:pt x="0" y="0"/>
              </a:moveTo>
              <a:lnTo>
                <a:pt x="2078876" y="0"/>
              </a:lnTo>
              <a:lnTo>
                <a:pt x="2078876" y="198391"/>
              </a:lnTo>
              <a:lnTo>
                <a:pt x="2255546" y="198391"/>
              </a:lnTo>
            </a:path>
          </a:pathLst>
        </a:custGeom>
        <a:noFill/>
        <a:ln w="25400" cap="flat" cmpd="sng" algn="ctr">
          <a:solidFill>
            <a:schemeClr val="accent4">
              <a:tint val="9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21D7BA1A-7FA6-48AC-9231-9F310E6E719E}">
      <dsp:nvSpPr>
        <dsp:cNvPr id="0" name=""/>
        <dsp:cNvSpPr/>
      </dsp:nvSpPr>
      <dsp:spPr>
        <a:xfrm>
          <a:off x="1787606" y="503984"/>
          <a:ext cx="2246412" cy="623051"/>
        </a:xfrm>
        <a:custGeom>
          <a:avLst/>
          <a:gdLst/>
          <a:ahLst/>
          <a:cxnLst/>
          <a:rect l="0" t="0" r="0" b="0"/>
          <a:pathLst>
            <a:path>
              <a:moveTo>
                <a:pt x="0" y="356890"/>
              </a:moveTo>
              <a:lnTo>
                <a:pt x="2157940" y="356890"/>
              </a:lnTo>
              <a:lnTo>
                <a:pt x="2157940" y="0"/>
              </a:lnTo>
              <a:lnTo>
                <a:pt x="2323935" y="0"/>
              </a:lnTo>
            </a:path>
          </a:pathLst>
        </a:custGeom>
        <a:noFill/>
        <a:ln w="25400" cap="flat" cmpd="sng" algn="ctr">
          <a:solidFill>
            <a:srgbClr val="8064A2">
              <a:tint val="9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B1A0F9FC-A473-4A48-AAB8-29681A11A3F0}">
      <dsp:nvSpPr>
        <dsp:cNvPr id="0" name=""/>
        <dsp:cNvSpPr/>
      </dsp:nvSpPr>
      <dsp:spPr>
        <a:xfrm>
          <a:off x="20906" y="744474"/>
          <a:ext cx="1766700" cy="765125"/>
        </a:xfrm>
        <a:prstGeom prst="rect">
          <a:avLst/>
        </a:prstGeom>
        <a:solidFill>
          <a:srgbClr val="8064A2">
            <a:alpha val="8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lt-LT" sz="1400" b="1" kern="1200">
              <a:solidFill>
                <a:sysClr val="window" lastClr="FFFFFF"/>
              </a:solidFill>
              <a:latin typeface="Times New Roman" panose="02020603050405020304" pitchFamily="18" charset="0"/>
              <a:ea typeface="+mn-ea"/>
              <a:cs typeface="Times New Roman" panose="02020603050405020304" pitchFamily="18" charset="0"/>
            </a:rPr>
            <a:t>3  Šeimos tarybos posėdžiai</a:t>
          </a:r>
          <a:endParaRPr lang="en-US" sz="14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0906" y="744474"/>
        <a:ext cx="1766700" cy="765125"/>
      </dsp:txXfrm>
    </dsp:sp>
    <dsp:sp modelId="{F5EB4C4A-7369-403E-98E9-32CCB8B1DAC3}">
      <dsp:nvSpPr>
        <dsp:cNvPr id="0" name=""/>
        <dsp:cNvSpPr/>
      </dsp:nvSpPr>
      <dsp:spPr>
        <a:xfrm>
          <a:off x="4034018" y="140071"/>
          <a:ext cx="1766700" cy="727826"/>
        </a:xfrm>
        <a:prstGeom prst="rect">
          <a:avLst/>
        </a:prstGeom>
        <a:solidFill>
          <a:srgbClr val="8064A2">
            <a:alpha val="7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lt-LT" sz="1400" b="1" kern="1200">
              <a:solidFill>
                <a:sysClr val="window" lastClr="FFFFFF"/>
              </a:solidFill>
              <a:latin typeface="Times New Roman" panose="02020603050405020304" pitchFamily="18" charset="0"/>
              <a:ea typeface="+mn-ea"/>
              <a:cs typeface="Times New Roman" panose="02020603050405020304" pitchFamily="18" charset="0"/>
            </a:rPr>
            <a:t>3 </a:t>
          </a:r>
          <a:r>
            <a:rPr lang="lt-LT" sz="1300" b="1" kern="1200">
              <a:solidFill>
                <a:sysClr val="window" lastClr="FFFFFF"/>
              </a:solidFill>
              <a:latin typeface="Times New Roman" panose="02020603050405020304" pitchFamily="18" charset="0"/>
              <a:ea typeface="+mn-ea"/>
              <a:cs typeface="Times New Roman" panose="02020603050405020304" pitchFamily="18" charset="0"/>
            </a:rPr>
            <a:t>parengti kreipimaisi/ pasiūlymai</a:t>
          </a:r>
          <a:endParaRPr lang="en-US" sz="13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4034018" y="140071"/>
        <a:ext cx="1766700" cy="727826"/>
      </dsp:txXfrm>
    </dsp:sp>
    <dsp:sp modelId="{22444448-7F5E-4C6B-A5A6-EEDECDBE6FFD}">
      <dsp:nvSpPr>
        <dsp:cNvPr id="0" name=""/>
        <dsp:cNvSpPr/>
      </dsp:nvSpPr>
      <dsp:spPr>
        <a:xfrm>
          <a:off x="4043152" y="985126"/>
          <a:ext cx="1757566" cy="680602"/>
        </a:xfrm>
        <a:prstGeom prst="rect">
          <a:avLst/>
        </a:prstGeom>
        <a:solidFill>
          <a:schemeClr val="accent4">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lt-LT" sz="1400" b="1" kern="1200">
              <a:latin typeface="Times New Roman" panose="02020603050405020304" pitchFamily="18" charset="0"/>
              <a:cs typeface="Times New Roman" panose="02020603050405020304" pitchFamily="18" charset="0"/>
            </a:rPr>
            <a:t>1 surengtas renginys</a:t>
          </a:r>
        </a:p>
      </dsp:txBody>
      <dsp:txXfrm>
        <a:off x="4043152" y="985126"/>
        <a:ext cx="1757566" cy="680602"/>
      </dsp:txXfrm>
    </dsp:sp>
    <dsp:sp modelId="{3FE25201-6AA7-48DE-BB51-318DE5E56299}">
      <dsp:nvSpPr>
        <dsp:cNvPr id="0" name=""/>
        <dsp:cNvSpPr/>
      </dsp:nvSpPr>
      <dsp:spPr>
        <a:xfrm>
          <a:off x="3986459" y="1849931"/>
          <a:ext cx="1814259" cy="655503"/>
        </a:xfrm>
        <a:prstGeom prst="rect">
          <a:avLst/>
        </a:prstGeom>
        <a:solidFill>
          <a:srgbClr val="8064A2">
            <a:alpha val="7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t-LT" sz="1300" b="1" kern="1200" baseline="0">
              <a:solidFill>
                <a:sysClr val="window" lastClr="FFFFFF"/>
              </a:solidFill>
              <a:latin typeface="Times New Roman" panose="02020603050405020304" pitchFamily="18" charset="0"/>
              <a:ea typeface="+mn-ea"/>
              <a:cs typeface="Times New Roman" panose="02020603050405020304" pitchFamily="18" charset="0"/>
            </a:rPr>
            <a:t>4 susitikimai/išvykos</a:t>
          </a:r>
          <a:endParaRPr lang="en-US" sz="13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986459" y="1849931"/>
        <a:ext cx="1814259" cy="655503"/>
      </dsp:txXfrm>
    </dsp:sp>
    <dsp:sp modelId="{8333F77F-77FF-4434-BA1B-DBF05B95AC55}">
      <dsp:nvSpPr>
        <dsp:cNvPr id="0" name=""/>
        <dsp:cNvSpPr/>
      </dsp:nvSpPr>
      <dsp:spPr>
        <a:xfrm>
          <a:off x="2178347" y="0"/>
          <a:ext cx="1248138" cy="808928"/>
        </a:xfrm>
        <a:prstGeom prst="rect">
          <a:avLst/>
        </a:prstGeom>
        <a:solidFill>
          <a:srgbClr val="8064A2">
            <a:alpha val="9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lt-LT" sz="1800" b="1" kern="1200">
              <a:solidFill>
                <a:sysClr val="window" lastClr="FFFFFF"/>
              </a:solidFill>
              <a:latin typeface="Times New Roman" panose="02020603050405020304" pitchFamily="18" charset="0"/>
              <a:ea typeface="+mn-ea"/>
              <a:cs typeface="Times New Roman" panose="02020603050405020304" pitchFamily="18" charset="0"/>
            </a:rPr>
            <a:t>14</a:t>
          </a:r>
          <a:r>
            <a:rPr lang="lt-LT" sz="1200" kern="1200">
              <a:solidFill>
                <a:sysClr val="window" lastClr="FFFFFF"/>
              </a:solidFill>
              <a:latin typeface="Times New Roman" panose="02020603050405020304" pitchFamily="18" charset="0"/>
              <a:ea typeface="+mn-ea"/>
              <a:cs typeface="Times New Roman" panose="02020603050405020304" pitchFamily="18" charset="0"/>
            </a:rPr>
            <a:t>  </a:t>
          </a:r>
          <a:r>
            <a:rPr lang="lt-LT" sz="1400" b="1" kern="1200">
              <a:solidFill>
                <a:sysClr val="window" lastClr="FFFFFF"/>
              </a:solidFill>
              <a:latin typeface="Times New Roman" panose="02020603050405020304" pitchFamily="18" charset="0"/>
              <a:ea typeface="+mn-ea"/>
              <a:cs typeface="Times New Roman" panose="02020603050405020304" pitchFamily="18" charset="0"/>
            </a:rPr>
            <a:t>svarstytų klausimų</a:t>
          </a:r>
          <a:endParaRPr lang="en-US" sz="14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178347" y="0"/>
        <a:ext cx="1248138" cy="80892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C96D3-2925-4F9D-80F2-0427F4C6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1725</Words>
  <Characters>9839</Characters>
  <Application>Microsoft Office Word</Application>
  <DocSecurity>0</DocSecurity>
  <Lines>81</Lines>
  <Paragraphs>23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Giedrė Kunigelienė</cp:lastModifiedBy>
  <cp:revision>3</cp:revision>
  <dcterms:created xsi:type="dcterms:W3CDTF">2019-03-19T14:28:00Z</dcterms:created>
  <dcterms:modified xsi:type="dcterms:W3CDTF">2019-03-27T14:08:00Z</dcterms:modified>
  <dc:language>lt-LT</dc:language>
</cp:coreProperties>
</file>